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2F6F0" w14:textId="39204AE6" w:rsidR="00D8397A" w:rsidRDefault="006E7452" w:rsidP="006E7452">
      <w:pPr>
        <w:spacing w:after="0" w:line="240" w:lineRule="auto"/>
        <w:ind w:left="-1560" w:right="-7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E8AEFB2" wp14:editId="1A5213A5">
            <wp:extent cx="6829425" cy="99480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38589" cy="9961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6E6198C" w14:textId="39C62B70" w:rsidR="006E7452" w:rsidRDefault="006E7452" w:rsidP="00C94E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7D40EE" w14:textId="77777777" w:rsidR="006E7452" w:rsidRPr="00C94E73" w:rsidRDefault="006E7452" w:rsidP="00C94E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809"/>
        <w:gridCol w:w="7542"/>
      </w:tblGrid>
      <w:tr w:rsidR="003F32AC" w:rsidRPr="00C94E73" w14:paraId="7D1D3EB3" w14:textId="77777777" w:rsidTr="006E7452">
        <w:tc>
          <w:tcPr>
            <w:tcW w:w="1809" w:type="dxa"/>
            <w:vMerge w:val="restart"/>
          </w:tcPr>
          <w:p w14:paraId="1A8CBB3E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F3C502" wp14:editId="0CD9DBD6">
                  <wp:extent cx="723900" cy="533400"/>
                  <wp:effectExtent l="0" t="0" r="0" b="0"/>
                  <wp:docPr id="8" name="Рисунок 8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42" w:type="dxa"/>
          </w:tcPr>
          <w:p w14:paraId="23F8067A" w14:textId="77777777" w:rsidR="003F32AC" w:rsidRPr="00C94E73" w:rsidRDefault="003F32AC" w:rsidP="00C94E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Республики Бурятия</w:t>
            </w:r>
          </w:p>
        </w:tc>
      </w:tr>
      <w:tr w:rsidR="003F32AC" w:rsidRPr="00C94E73" w14:paraId="2BB8B507" w14:textId="77777777" w:rsidTr="006E7452">
        <w:tc>
          <w:tcPr>
            <w:tcW w:w="1809" w:type="dxa"/>
            <w:vMerge/>
          </w:tcPr>
          <w:p w14:paraId="65FB44B3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2" w:type="dxa"/>
          </w:tcPr>
          <w:p w14:paraId="7387619D" w14:textId="77777777" w:rsidR="003F32AC" w:rsidRPr="00C94E73" w:rsidRDefault="003F32AC" w:rsidP="00C94E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>ГБПОУ БРПК</w:t>
            </w:r>
          </w:p>
        </w:tc>
      </w:tr>
      <w:tr w:rsidR="003F32AC" w:rsidRPr="00C94E73" w14:paraId="06DC1FA2" w14:textId="77777777" w:rsidTr="006E7452">
        <w:tc>
          <w:tcPr>
            <w:tcW w:w="1809" w:type="dxa"/>
            <w:vMerge/>
          </w:tcPr>
          <w:p w14:paraId="6805A415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2" w:type="dxa"/>
          </w:tcPr>
          <w:p w14:paraId="3B74B1F7" w14:textId="5B7584EB" w:rsidR="003F32AC" w:rsidRPr="00C94E73" w:rsidRDefault="003F32AC" w:rsidP="00CD7E4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СМК – </w:t>
            </w:r>
            <w:proofErr w:type="spellStart"/>
            <w:r w:rsidR="00C94E73" w:rsidRPr="00C7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="00CD6B0A" w:rsidRPr="00C7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2.6 – 0</w:t>
            </w:r>
            <w:r w:rsidR="00E40FE7" w:rsidRPr="00C7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6320" w:rsidRPr="00C7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CD7E41" w:rsidRPr="00C75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45B64798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E55F77" w14:textId="77777777" w:rsidR="00C94E73" w:rsidRPr="00CA7337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  <w:color w:val="000000" w:themeColor="text1"/>
          <w:lang w:val="ru-RU"/>
        </w:rPr>
      </w:pPr>
      <w:r w:rsidRPr="00CA7337">
        <w:rPr>
          <w:b/>
          <w:color w:val="000000" w:themeColor="text1"/>
          <w:lang w:val="ru-RU"/>
        </w:rPr>
        <w:t>Цели реализации программы</w:t>
      </w:r>
    </w:p>
    <w:p w14:paraId="698F896F" w14:textId="7A3F6CB0" w:rsidR="00AE4D27" w:rsidRPr="00AE4D27" w:rsidRDefault="00C94E73" w:rsidP="00AE4D27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lang w:val="ru-RU"/>
        </w:rPr>
      </w:pPr>
      <w:r w:rsidRPr="00C94E73">
        <w:rPr>
          <w:color w:val="000000" w:themeColor="text1"/>
          <w:lang w:val="ru-RU"/>
        </w:rPr>
        <w:t xml:space="preserve">Дополнительная </w:t>
      </w:r>
      <w:r w:rsidR="00A749D6">
        <w:rPr>
          <w:color w:val="000000" w:themeColor="text1"/>
          <w:lang w:val="ru-RU"/>
        </w:rPr>
        <w:t xml:space="preserve">общеобразовательная </w:t>
      </w:r>
      <w:r w:rsidRPr="00C94E73">
        <w:rPr>
          <w:color w:val="000000" w:themeColor="text1"/>
          <w:lang w:val="ru-RU"/>
        </w:rPr>
        <w:t xml:space="preserve">программа </w:t>
      </w:r>
      <w:r w:rsidR="00AE4D27">
        <w:rPr>
          <w:color w:val="000000" w:themeColor="text1"/>
          <w:lang w:val="ru-RU"/>
        </w:rPr>
        <w:t xml:space="preserve">для детей и взрослых разработана с целью </w:t>
      </w:r>
      <w:r w:rsidRPr="00C94E73">
        <w:rPr>
          <w:color w:val="000000" w:themeColor="text1"/>
          <w:lang w:val="ru-RU"/>
        </w:rPr>
        <w:t>совершенствовани</w:t>
      </w:r>
      <w:r w:rsidR="00AE4D27">
        <w:rPr>
          <w:color w:val="000000" w:themeColor="text1"/>
          <w:lang w:val="ru-RU"/>
        </w:rPr>
        <w:t xml:space="preserve">я </w:t>
      </w:r>
      <w:r w:rsidR="00AE4D27" w:rsidRPr="00AE4D27">
        <w:rPr>
          <w:lang w:val="ru-RU"/>
        </w:rPr>
        <w:t>профессиональных навыков</w:t>
      </w:r>
      <w:r w:rsidR="00AE4D27">
        <w:rPr>
          <w:lang w:val="ru-RU"/>
        </w:rPr>
        <w:t xml:space="preserve"> и </w:t>
      </w:r>
      <w:r w:rsidR="00AE4D27" w:rsidRPr="00AE4D27">
        <w:rPr>
          <w:lang w:val="ru-RU"/>
        </w:rPr>
        <w:t>мастерства слушателей в сфере устной речи</w:t>
      </w:r>
      <w:r w:rsidR="00AE4D27">
        <w:rPr>
          <w:lang w:val="ru-RU"/>
        </w:rPr>
        <w:t xml:space="preserve">, овладения приемами </w:t>
      </w:r>
      <w:r w:rsidR="00AE4D27" w:rsidRPr="00AE4D27">
        <w:rPr>
          <w:lang w:val="ru-RU"/>
        </w:rPr>
        <w:t xml:space="preserve">ораторского </w:t>
      </w:r>
      <w:r w:rsidR="00AE4D27">
        <w:rPr>
          <w:lang w:val="ru-RU"/>
        </w:rPr>
        <w:t xml:space="preserve">искусства, повышения уровня </w:t>
      </w:r>
      <w:proofErr w:type="spellStart"/>
      <w:r w:rsidR="00AE4D27">
        <w:rPr>
          <w:lang w:val="ru-RU"/>
        </w:rPr>
        <w:t>самопрезентации</w:t>
      </w:r>
      <w:proofErr w:type="spellEnd"/>
      <w:r w:rsidR="00AE4D27">
        <w:rPr>
          <w:lang w:val="ru-RU"/>
        </w:rPr>
        <w:t xml:space="preserve">, </w:t>
      </w:r>
      <w:r w:rsidR="00AE4D27" w:rsidRPr="00AE4D27">
        <w:rPr>
          <w:lang w:val="ru-RU"/>
        </w:rPr>
        <w:t>а также овладения навыками регулярного тренинга по технике речи, дикции, дыханию, развитию голоса.</w:t>
      </w:r>
    </w:p>
    <w:p w14:paraId="52B8FA2B" w14:textId="0860ED69" w:rsidR="00C94E73" w:rsidRPr="00C94E73" w:rsidRDefault="00C94E73" w:rsidP="00AE4D27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131"/>
        <w:jc w:val="both"/>
        <w:rPr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Требования к результатам обучения. Планируемые результаты обучения</w:t>
      </w:r>
    </w:p>
    <w:p w14:paraId="5A7B0DBC" w14:textId="417F0740" w:rsidR="00C94E73" w:rsidRPr="00AE4D27" w:rsidRDefault="00C94E73" w:rsidP="00655AFF">
      <w:pPr>
        <w:pStyle w:val="aa"/>
        <w:numPr>
          <w:ilvl w:val="1"/>
          <w:numId w:val="1"/>
        </w:numPr>
        <w:ind w:left="0" w:firstLine="851"/>
        <w:jc w:val="both"/>
        <w:rPr>
          <w:b/>
          <w:color w:val="000000" w:themeColor="text1"/>
          <w:lang w:val="ru-RU"/>
        </w:rPr>
      </w:pPr>
      <w:r w:rsidRPr="00AE4D27">
        <w:rPr>
          <w:b/>
          <w:color w:val="000000" w:themeColor="text1"/>
          <w:lang w:val="ru-RU"/>
        </w:rPr>
        <w:t xml:space="preserve">Характеристика </w:t>
      </w:r>
      <w:r w:rsidR="00AE4D27" w:rsidRPr="00AE4D27">
        <w:rPr>
          <w:b/>
          <w:lang w:val="ru-RU"/>
        </w:rPr>
        <w:t>формируемых общих и профессиональных компетенций</w:t>
      </w:r>
      <w:r w:rsidR="00AE4D27">
        <w:rPr>
          <w:b/>
          <w:lang w:val="ru-RU"/>
        </w:rPr>
        <w:t xml:space="preserve"> и</w:t>
      </w:r>
      <w:r w:rsidR="00AE4D27" w:rsidRPr="00AE4D27">
        <w:rPr>
          <w:b/>
          <w:color w:val="000000" w:themeColor="text1"/>
          <w:lang w:val="ru-RU"/>
        </w:rPr>
        <w:t xml:space="preserve"> </w:t>
      </w:r>
      <w:r w:rsidRPr="00AE4D27">
        <w:rPr>
          <w:b/>
          <w:color w:val="000000" w:themeColor="text1"/>
          <w:lang w:val="ru-RU"/>
        </w:rPr>
        <w:t>нового вида</w:t>
      </w:r>
      <w:r w:rsidR="00AE4D27" w:rsidRPr="00AE4D27">
        <w:rPr>
          <w:b/>
          <w:color w:val="000000" w:themeColor="text1"/>
          <w:lang w:val="ru-RU"/>
        </w:rPr>
        <w:t xml:space="preserve"> профессиональной деятельности </w:t>
      </w:r>
    </w:p>
    <w:tbl>
      <w:tblPr>
        <w:tblW w:w="9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8072"/>
      </w:tblGrid>
      <w:tr w:rsidR="00C94E73" w:rsidRPr="00C94E73" w14:paraId="68EA1421" w14:textId="77777777" w:rsidTr="00A23E81">
        <w:trPr>
          <w:trHeight w:val="458"/>
        </w:trPr>
        <w:tc>
          <w:tcPr>
            <w:tcW w:w="1276" w:type="dxa"/>
            <w:vMerge w:val="restart"/>
            <w:shd w:val="clear" w:color="auto" w:fill="auto"/>
          </w:tcPr>
          <w:p w14:paraId="40B52ED3" w14:textId="77777777" w:rsidR="00655AFF" w:rsidRDefault="00655AFF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CABB04" w14:textId="795B5ABE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072" w:type="dxa"/>
            <w:vMerge w:val="restart"/>
            <w:shd w:val="clear" w:color="auto" w:fill="auto"/>
          </w:tcPr>
          <w:p w14:paraId="1EE7C0B6" w14:textId="77777777" w:rsidR="00655AFF" w:rsidRDefault="00655AFF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667561" w14:textId="74DEB58C" w:rsidR="00F8529B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совершенствуемых или вновь формируемых </w:t>
            </w:r>
          </w:p>
          <w:p w14:paraId="221DB65F" w14:textId="29B1D159" w:rsidR="00C94E73" w:rsidRPr="00C94E73" w:rsidRDefault="009644E5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общих и </w:t>
            </w:r>
            <w:r w:rsidR="00C94E73"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профессиональных компетенций</w:t>
            </w:r>
          </w:p>
        </w:tc>
      </w:tr>
      <w:tr w:rsidR="00C94E73" w:rsidRPr="00C94E73" w14:paraId="2FA5DA3F" w14:textId="77777777" w:rsidTr="00A23E81">
        <w:trPr>
          <w:trHeight w:val="458"/>
        </w:trPr>
        <w:tc>
          <w:tcPr>
            <w:tcW w:w="1276" w:type="dxa"/>
            <w:vMerge/>
            <w:shd w:val="clear" w:color="auto" w:fill="auto"/>
          </w:tcPr>
          <w:p w14:paraId="771329F9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2" w:type="dxa"/>
            <w:vMerge/>
            <w:shd w:val="clear" w:color="auto" w:fill="auto"/>
          </w:tcPr>
          <w:p w14:paraId="353E3C8E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4E73" w:rsidRPr="00C94E73" w14:paraId="666ED2D2" w14:textId="77777777" w:rsidTr="00655AFF">
        <w:trPr>
          <w:trHeight w:val="276"/>
        </w:trPr>
        <w:tc>
          <w:tcPr>
            <w:tcW w:w="1276" w:type="dxa"/>
            <w:vMerge/>
            <w:shd w:val="clear" w:color="auto" w:fill="auto"/>
          </w:tcPr>
          <w:p w14:paraId="08B26161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2" w:type="dxa"/>
            <w:vMerge/>
            <w:shd w:val="clear" w:color="auto" w:fill="auto"/>
          </w:tcPr>
          <w:p w14:paraId="3E4E8C72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AFF" w:rsidRPr="00C94E73" w14:paraId="44EC3819" w14:textId="77777777" w:rsidTr="00655AFF">
        <w:trPr>
          <w:trHeight w:val="276"/>
        </w:trPr>
        <w:tc>
          <w:tcPr>
            <w:tcW w:w="1276" w:type="dxa"/>
            <w:shd w:val="clear" w:color="auto" w:fill="auto"/>
          </w:tcPr>
          <w:p w14:paraId="338A9890" w14:textId="5BB4BE74" w:rsidR="00655AFF" w:rsidRPr="00655AFF" w:rsidRDefault="00655AFF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FF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8072" w:type="dxa"/>
            <w:shd w:val="clear" w:color="auto" w:fill="auto"/>
          </w:tcPr>
          <w:p w14:paraId="670BA600" w14:textId="795AE196" w:rsidR="00655AFF" w:rsidRPr="00C94E73" w:rsidRDefault="00655AFF" w:rsidP="00655AFF">
            <w:pPr>
              <w:spacing w:line="23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AFF">
              <w:rPr>
                <w:rFonts w:ascii="Times New Roman" w:eastAsia="Arial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644E5" w:rsidRPr="00C94E73" w14:paraId="58A89990" w14:textId="77777777" w:rsidTr="00A23E81">
        <w:trPr>
          <w:trHeight w:val="276"/>
        </w:trPr>
        <w:tc>
          <w:tcPr>
            <w:tcW w:w="1276" w:type="dxa"/>
            <w:shd w:val="clear" w:color="auto" w:fill="auto"/>
          </w:tcPr>
          <w:p w14:paraId="7D67E9F4" w14:textId="6009A3FD" w:rsidR="009644E5" w:rsidRPr="00A23E81" w:rsidRDefault="009644E5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E81">
              <w:rPr>
                <w:rFonts w:ascii="Times New Roman" w:hAnsi="Times New Roman" w:cs="Times New Roman"/>
                <w:iCs/>
                <w:sz w:val="24"/>
                <w:szCs w:val="24"/>
              </w:rPr>
              <w:t>ОК 2.</w:t>
            </w:r>
          </w:p>
        </w:tc>
        <w:tc>
          <w:tcPr>
            <w:tcW w:w="8072" w:type="dxa"/>
            <w:shd w:val="clear" w:color="auto" w:fill="auto"/>
          </w:tcPr>
          <w:p w14:paraId="16871E78" w14:textId="50016196" w:rsidR="009644E5" w:rsidRPr="00A23E81" w:rsidRDefault="009644E5" w:rsidP="002B42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E81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655AFF" w:rsidRPr="00C94E73" w14:paraId="207C1818" w14:textId="77777777" w:rsidTr="00A23E81">
        <w:trPr>
          <w:trHeight w:val="276"/>
        </w:trPr>
        <w:tc>
          <w:tcPr>
            <w:tcW w:w="1276" w:type="dxa"/>
            <w:shd w:val="clear" w:color="auto" w:fill="auto"/>
          </w:tcPr>
          <w:p w14:paraId="7580C1DD" w14:textId="2D51EB59" w:rsidR="00655AFF" w:rsidRPr="00A23E81" w:rsidRDefault="00655AFF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3. </w:t>
            </w:r>
          </w:p>
        </w:tc>
        <w:tc>
          <w:tcPr>
            <w:tcW w:w="8072" w:type="dxa"/>
            <w:shd w:val="clear" w:color="auto" w:fill="auto"/>
          </w:tcPr>
          <w:p w14:paraId="679A2B4D" w14:textId="43C1F1DB" w:rsidR="00655AFF" w:rsidRPr="00A23E81" w:rsidRDefault="00655AFF" w:rsidP="00655AFF">
            <w:pPr>
              <w:ind w:left="540" w:hanging="5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5AFF">
              <w:rPr>
                <w:rFonts w:ascii="Times New Roman" w:eastAsia="Arial" w:hAnsi="Times New Roman" w:cs="Times New Roman"/>
                <w:sz w:val="24"/>
                <w:szCs w:val="24"/>
              </w:rPr>
              <w:t>Оценивать риски и принимать решения в нестандартных ситуациях.</w:t>
            </w:r>
          </w:p>
        </w:tc>
      </w:tr>
      <w:tr w:rsidR="009644E5" w:rsidRPr="00C94E73" w14:paraId="71BBD42E" w14:textId="77777777" w:rsidTr="00A23E81">
        <w:trPr>
          <w:trHeight w:val="276"/>
        </w:trPr>
        <w:tc>
          <w:tcPr>
            <w:tcW w:w="1276" w:type="dxa"/>
            <w:shd w:val="clear" w:color="auto" w:fill="auto"/>
          </w:tcPr>
          <w:p w14:paraId="2A307CE7" w14:textId="0FF93992" w:rsidR="009644E5" w:rsidRPr="00A23E81" w:rsidRDefault="009644E5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3E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8072" w:type="dxa"/>
            <w:shd w:val="clear" w:color="auto" w:fill="auto"/>
          </w:tcPr>
          <w:p w14:paraId="213462B7" w14:textId="218077FE" w:rsidR="009644E5" w:rsidRPr="00A23E81" w:rsidRDefault="009644E5" w:rsidP="002B42A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3E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655AFF" w:rsidRPr="00C94E73" w14:paraId="44A120E1" w14:textId="77777777" w:rsidTr="00A23E81">
        <w:trPr>
          <w:trHeight w:val="276"/>
        </w:trPr>
        <w:tc>
          <w:tcPr>
            <w:tcW w:w="1276" w:type="dxa"/>
            <w:shd w:val="clear" w:color="auto" w:fill="auto"/>
          </w:tcPr>
          <w:p w14:paraId="30E0715B" w14:textId="1F345122" w:rsidR="00655AFF" w:rsidRPr="00A23E81" w:rsidRDefault="00655AFF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8072" w:type="dxa"/>
            <w:shd w:val="clear" w:color="auto" w:fill="auto"/>
          </w:tcPr>
          <w:p w14:paraId="2D69885D" w14:textId="3E784F04" w:rsidR="00655AFF" w:rsidRPr="00655AFF" w:rsidRDefault="00655AFF" w:rsidP="00655AFF">
            <w:pPr>
              <w:spacing w:line="23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5AFF">
              <w:rPr>
                <w:rFonts w:ascii="Times New Roman" w:eastAsia="Arial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9644E5" w:rsidRPr="00C94E73" w14:paraId="5307A84E" w14:textId="77777777" w:rsidTr="00A23E81">
        <w:trPr>
          <w:trHeight w:val="276"/>
        </w:trPr>
        <w:tc>
          <w:tcPr>
            <w:tcW w:w="1276" w:type="dxa"/>
            <w:shd w:val="clear" w:color="auto" w:fill="auto"/>
          </w:tcPr>
          <w:p w14:paraId="24E353A8" w14:textId="3D1BB76B" w:rsidR="009644E5" w:rsidRPr="00A23E81" w:rsidRDefault="009644E5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3E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8072" w:type="dxa"/>
            <w:shd w:val="clear" w:color="auto" w:fill="auto"/>
          </w:tcPr>
          <w:p w14:paraId="400D2315" w14:textId="74111FBF" w:rsidR="009644E5" w:rsidRPr="00A23E81" w:rsidRDefault="009644E5" w:rsidP="002B4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3E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655AFF" w:rsidRPr="00C94E73" w14:paraId="79192686" w14:textId="77777777" w:rsidTr="00A23E81">
        <w:trPr>
          <w:trHeight w:val="276"/>
        </w:trPr>
        <w:tc>
          <w:tcPr>
            <w:tcW w:w="1276" w:type="dxa"/>
            <w:shd w:val="clear" w:color="auto" w:fill="auto"/>
          </w:tcPr>
          <w:p w14:paraId="69328A64" w14:textId="6915F9DA" w:rsidR="00655AFF" w:rsidRPr="00A23E81" w:rsidRDefault="00655AFF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8072" w:type="dxa"/>
            <w:shd w:val="clear" w:color="auto" w:fill="auto"/>
          </w:tcPr>
          <w:p w14:paraId="52F416BD" w14:textId="5BB578E0" w:rsidR="00655AFF" w:rsidRPr="00655AFF" w:rsidRDefault="00655AFF" w:rsidP="00655AFF">
            <w:pPr>
              <w:spacing w:line="23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5AFF">
              <w:rPr>
                <w:rFonts w:ascii="Times New Roman" w:eastAsia="Arial" w:hAnsi="Times New Roman" w:cs="Times New Roman"/>
                <w:sz w:val="24"/>
                <w:szCs w:val="24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9644E5" w:rsidRPr="00C94E73" w14:paraId="743C01E8" w14:textId="77777777" w:rsidTr="00A23E81">
        <w:trPr>
          <w:trHeight w:val="276"/>
        </w:trPr>
        <w:tc>
          <w:tcPr>
            <w:tcW w:w="1276" w:type="dxa"/>
            <w:shd w:val="clear" w:color="auto" w:fill="auto"/>
          </w:tcPr>
          <w:p w14:paraId="6FED8254" w14:textId="41877B1C" w:rsidR="009644E5" w:rsidRPr="00A23E81" w:rsidRDefault="009644E5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3E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8072" w:type="dxa"/>
            <w:shd w:val="clear" w:color="auto" w:fill="auto"/>
          </w:tcPr>
          <w:p w14:paraId="05ADB66C" w14:textId="6FFBFED3" w:rsidR="009644E5" w:rsidRPr="00A23E81" w:rsidRDefault="009644E5" w:rsidP="002B4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3E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644E5" w:rsidRPr="00C94E73" w14:paraId="16D2A59F" w14:textId="77777777" w:rsidTr="00A23E81">
        <w:trPr>
          <w:trHeight w:val="276"/>
        </w:trPr>
        <w:tc>
          <w:tcPr>
            <w:tcW w:w="1276" w:type="dxa"/>
            <w:shd w:val="clear" w:color="auto" w:fill="auto"/>
          </w:tcPr>
          <w:p w14:paraId="297AB319" w14:textId="2F850900" w:rsidR="009644E5" w:rsidRPr="00A23E81" w:rsidRDefault="009644E5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3E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9.</w:t>
            </w:r>
          </w:p>
        </w:tc>
        <w:tc>
          <w:tcPr>
            <w:tcW w:w="8072" w:type="dxa"/>
            <w:shd w:val="clear" w:color="auto" w:fill="auto"/>
          </w:tcPr>
          <w:p w14:paraId="6335823F" w14:textId="316BC5B0" w:rsidR="009644E5" w:rsidRPr="00A23E81" w:rsidRDefault="009644E5" w:rsidP="002B4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3E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655AFF" w:rsidRPr="00C94E73" w14:paraId="5180096E" w14:textId="77777777" w:rsidTr="00A23E81">
        <w:trPr>
          <w:trHeight w:val="276"/>
        </w:trPr>
        <w:tc>
          <w:tcPr>
            <w:tcW w:w="1276" w:type="dxa"/>
            <w:shd w:val="clear" w:color="auto" w:fill="auto"/>
          </w:tcPr>
          <w:p w14:paraId="264444EC" w14:textId="0AD1C19D" w:rsidR="00655AFF" w:rsidRPr="00A23E81" w:rsidRDefault="00655AFF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8072" w:type="dxa"/>
            <w:shd w:val="clear" w:color="auto" w:fill="auto"/>
          </w:tcPr>
          <w:p w14:paraId="2414EACA" w14:textId="1AD259FD" w:rsidR="00655AFF" w:rsidRPr="00655AFF" w:rsidRDefault="00655AFF" w:rsidP="00655AFF">
            <w:pPr>
              <w:ind w:left="3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5AFF">
              <w:rPr>
                <w:rFonts w:ascii="Times New Roman" w:eastAsia="Arial" w:hAnsi="Times New Roman" w:cs="Times New Roman"/>
                <w:sz w:val="24"/>
                <w:szCs w:val="24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655AFF" w:rsidRPr="00C94E73" w14:paraId="0EADEBAF" w14:textId="77777777" w:rsidTr="00A23E81">
        <w:trPr>
          <w:trHeight w:val="276"/>
        </w:trPr>
        <w:tc>
          <w:tcPr>
            <w:tcW w:w="1276" w:type="dxa"/>
            <w:shd w:val="clear" w:color="auto" w:fill="auto"/>
          </w:tcPr>
          <w:p w14:paraId="5039A024" w14:textId="1C089A65" w:rsidR="00655AFF" w:rsidRPr="00A23E81" w:rsidRDefault="00655AFF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11.</w:t>
            </w:r>
          </w:p>
        </w:tc>
        <w:tc>
          <w:tcPr>
            <w:tcW w:w="8072" w:type="dxa"/>
            <w:shd w:val="clear" w:color="auto" w:fill="auto"/>
          </w:tcPr>
          <w:p w14:paraId="4DC160DD" w14:textId="7E2DC41B" w:rsidR="00655AFF" w:rsidRPr="00655AFF" w:rsidRDefault="00655AFF" w:rsidP="00655AFF">
            <w:pPr>
              <w:ind w:left="3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5AFF">
              <w:rPr>
                <w:rFonts w:ascii="Times New Roman" w:eastAsia="Arial" w:hAnsi="Times New Roman" w:cs="Times New Roman"/>
                <w:sz w:val="24"/>
                <w:szCs w:val="24"/>
              </w:rPr>
              <w:t>Строить профессиональную деятельность с соблюдением правовых норм, ее регулирующих.</w:t>
            </w:r>
          </w:p>
        </w:tc>
      </w:tr>
      <w:tr w:rsidR="00C94E73" w:rsidRPr="00C94E73" w14:paraId="44D0A059" w14:textId="77777777" w:rsidTr="00A23E81">
        <w:tc>
          <w:tcPr>
            <w:tcW w:w="1276" w:type="dxa"/>
            <w:shd w:val="clear" w:color="auto" w:fill="auto"/>
          </w:tcPr>
          <w:p w14:paraId="449AA139" w14:textId="77777777" w:rsidR="00C94E73" w:rsidRPr="00A23E81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E81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8072" w:type="dxa"/>
            <w:shd w:val="clear" w:color="auto" w:fill="auto"/>
          </w:tcPr>
          <w:p w14:paraId="7B27E6DD" w14:textId="77777777" w:rsidR="00C94E73" w:rsidRPr="00A23E81" w:rsidRDefault="00C94E73" w:rsidP="002B42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E81">
              <w:rPr>
                <w:rFonts w:ascii="Times New Roman" w:hAnsi="Times New Roman" w:cs="Times New Roman"/>
                <w:sz w:val="24"/>
                <w:szCs w:val="24"/>
              </w:rPr>
              <w:t>Определять цели и задачи, планировать уроки.</w:t>
            </w:r>
          </w:p>
        </w:tc>
      </w:tr>
      <w:tr w:rsidR="00C94E73" w:rsidRPr="00C94E73" w14:paraId="1404EB16" w14:textId="77777777" w:rsidTr="00A23E81">
        <w:tc>
          <w:tcPr>
            <w:tcW w:w="1276" w:type="dxa"/>
            <w:shd w:val="clear" w:color="auto" w:fill="auto"/>
          </w:tcPr>
          <w:p w14:paraId="12A45E1C" w14:textId="18F61F79" w:rsidR="00C94E73" w:rsidRPr="00A23E81" w:rsidRDefault="00175FCB" w:rsidP="00655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</w:p>
        </w:tc>
        <w:tc>
          <w:tcPr>
            <w:tcW w:w="8072" w:type="dxa"/>
            <w:shd w:val="clear" w:color="auto" w:fill="auto"/>
          </w:tcPr>
          <w:p w14:paraId="46BB219A" w14:textId="47044E45" w:rsidR="00C94E73" w:rsidRPr="00A23E81" w:rsidRDefault="00175FCB" w:rsidP="002B42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E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Проводить уроки.</w:t>
            </w:r>
          </w:p>
        </w:tc>
      </w:tr>
      <w:tr w:rsidR="00175FCB" w:rsidRPr="00C94E73" w14:paraId="39FEA729" w14:textId="77777777" w:rsidTr="00A23E81">
        <w:tc>
          <w:tcPr>
            <w:tcW w:w="1276" w:type="dxa"/>
            <w:shd w:val="clear" w:color="auto" w:fill="auto"/>
          </w:tcPr>
          <w:p w14:paraId="3F43D720" w14:textId="039A052A" w:rsidR="00175FCB" w:rsidRPr="00A23E81" w:rsidRDefault="00655AFF" w:rsidP="006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5FCB" w:rsidRPr="00A2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75FCB" w:rsidRPr="00A23E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.2. </w:t>
            </w:r>
          </w:p>
        </w:tc>
        <w:tc>
          <w:tcPr>
            <w:tcW w:w="8072" w:type="dxa"/>
            <w:shd w:val="clear" w:color="auto" w:fill="auto"/>
          </w:tcPr>
          <w:p w14:paraId="28A0C051" w14:textId="17FABDCF" w:rsidR="00175FCB" w:rsidRPr="00A23E81" w:rsidRDefault="00175FCB" w:rsidP="002B42A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23E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внеурочной деятельности и общения учащихся.</w:t>
            </w:r>
          </w:p>
        </w:tc>
      </w:tr>
      <w:tr w:rsidR="00C94E73" w:rsidRPr="00C94E73" w14:paraId="209F9F46" w14:textId="77777777" w:rsidTr="00A23E81">
        <w:tc>
          <w:tcPr>
            <w:tcW w:w="1276" w:type="dxa"/>
            <w:shd w:val="clear" w:color="auto" w:fill="auto"/>
          </w:tcPr>
          <w:p w14:paraId="377854E9" w14:textId="65ACBFE0" w:rsidR="00C94E73" w:rsidRPr="00A23E81" w:rsidRDefault="00175FCB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</w:t>
            </w:r>
            <w:r w:rsidR="00C94E73" w:rsidRPr="00A2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072" w:type="dxa"/>
            <w:shd w:val="clear" w:color="auto" w:fill="auto"/>
          </w:tcPr>
          <w:p w14:paraId="1E5E3EE5" w14:textId="4CA29705" w:rsidR="00C94E73" w:rsidRPr="00A23E81" w:rsidRDefault="00175FCB" w:rsidP="002B4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E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Проводить внеклассные мероприятия.</w:t>
            </w:r>
          </w:p>
        </w:tc>
      </w:tr>
      <w:tr w:rsidR="009644E5" w:rsidRPr="00C94E73" w14:paraId="5E31F12A" w14:textId="77777777" w:rsidTr="00A23E81">
        <w:tc>
          <w:tcPr>
            <w:tcW w:w="1276" w:type="dxa"/>
            <w:shd w:val="clear" w:color="auto" w:fill="auto"/>
          </w:tcPr>
          <w:p w14:paraId="1F713DD3" w14:textId="76666AA7" w:rsidR="009644E5" w:rsidRPr="00A23E81" w:rsidRDefault="00175FCB" w:rsidP="00655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E8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ПК 4.5.</w:t>
            </w:r>
          </w:p>
        </w:tc>
        <w:tc>
          <w:tcPr>
            <w:tcW w:w="8072" w:type="dxa"/>
            <w:shd w:val="clear" w:color="auto" w:fill="auto"/>
          </w:tcPr>
          <w:p w14:paraId="565D8E89" w14:textId="15FC958E" w:rsidR="009644E5" w:rsidRPr="00A23E81" w:rsidRDefault="00175FCB" w:rsidP="002B4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E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Участвовать в исследовательской и проектной деятельности в области начального общего образования.</w:t>
            </w:r>
          </w:p>
        </w:tc>
      </w:tr>
    </w:tbl>
    <w:p w14:paraId="4506ABDA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FBA888" w14:textId="77777777" w:rsidR="00C94E73" w:rsidRPr="00C94E73" w:rsidRDefault="00C94E73" w:rsidP="0048020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разработана в соответствии с:</w:t>
      </w:r>
    </w:p>
    <w:p w14:paraId="7A27C12B" w14:textId="00F64DA4" w:rsidR="004C2422" w:rsidRPr="004C2422" w:rsidRDefault="00C94E73" w:rsidP="004C242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ФГОС СПО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 специальности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F8529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44.02.02 П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реподавание в начальных классах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у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твержден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ного</w:t>
      </w:r>
      <w:r w:rsidR="001A79F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приказом Министерства образования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науки Российской Федерации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 27 октября 2014 г. N 1353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(в ред. Приказа </w:t>
      </w:r>
      <w:proofErr w:type="spellStart"/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Минобрнауки</w:t>
      </w:r>
      <w:proofErr w:type="spellEnd"/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России от 25.03.2015 N 272)</w:t>
      </w:r>
    </w:p>
    <w:p w14:paraId="0EBACE62" w14:textId="12E13F00" w:rsidR="00C94E73" w:rsidRPr="00C94E73" w:rsidRDefault="00C94E73" w:rsidP="004C24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C94E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- </w:t>
      </w:r>
      <w:r w:rsidR="009E3BAD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П</w:t>
      </w:r>
      <w:r w:rsidRPr="00C94E73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рофессиональным стандартом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«Педагог (педагогическая деятельность в дошкольном, начальном общем, основном общем, среднем общем образовании) (учитель, воспитатель)» (утвержден приказом Минтруда России от 18 октября 2013 года № 544н);</w:t>
      </w:r>
    </w:p>
    <w:p w14:paraId="2F8C4405" w14:textId="073696D0" w:rsidR="00C94E73" w:rsidRDefault="00C94E73" w:rsidP="004802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освоению программы допускаются лица, </w:t>
      </w:r>
      <w:r w:rsidR="00480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 предъявления требований к уровню образования и лица,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имеющие среднее профессиональное и (или) высшее образование. Медицинские ограничения регламентированы Перечнем медицинских противопоказаний Минздрава России.</w:t>
      </w:r>
    </w:p>
    <w:p w14:paraId="12FEA6D3" w14:textId="77777777" w:rsidR="00C94E73" w:rsidRPr="00C94E73" w:rsidRDefault="00C94E73" w:rsidP="0048020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2.2. Требования к результатам освоения программы</w:t>
      </w:r>
    </w:p>
    <w:p w14:paraId="4E52987C" w14:textId="46402D50" w:rsidR="00C94E73" w:rsidRPr="00C94E73" w:rsidRDefault="00C94E73" w:rsidP="004802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результате освоения дополнительной </w:t>
      </w:r>
      <w:r w:rsidR="00480202">
        <w:rPr>
          <w:rFonts w:ascii="Times New Roman" w:hAnsi="Times New Roman" w:cs="Times New Roman"/>
          <w:color w:val="000000" w:themeColor="text1"/>
          <w:sz w:val="24"/>
          <w:szCs w:val="24"/>
        </w:rPr>
        <w:t>общеобразовательной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</w:t>
      </w:r>
      <w:r w:rsidR="004802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детей и взрослых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слушателя должны быть сформированы компетенции, в соответствии с разделом 2.1. программы.</w:t>
      </w:r>
    </w:p>
    <w:p w14:paraId="51B0B0DA" w14:textId="77777777" w:rsidR="00C94E73" w:rsidRPr="00C94E73" w:rsidRDefault="00C94E73" w:rsidP="004802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В результате освоения программы слушатель должен</w:t>
      </w:r>
    </w:p>
    <w:p w14:paraId="027D72F1" w14:textId="77777777" w:rsidR="00C94E73" w:rsidRPr="00C94E73" w:rsidRDefault="00C94E73" w:rsidP="0048020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знать:</w:t>
      </w:r>
    </w:p>
    <w:tbl>
      <w:tblPr>
        <w:tblW w:w="9621" w:type="dxa"/>
        <w:tblCellSpacing w:w="5" w:type="nil"/>
        <w:tblInd w:w="75" w:type="dxa"/>
        <w:tblBorders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21"/>
      </w:tblGrid>
      <w:tr w:rsidR="00C94E73" w:rsidRPr="00C94E73" w14:paraId="5CD4B6BF" w14:textId="77777777" w:rsidTr="003C3D1F">
        <w:trPr>
          <w:trHeight w:val="1834"/>
          <w:tblCellSpacing w:w="5" w:type="nil"/>
        </w:trPr>
        <w:tc>
          <w:tcPr>
            <w:tcW w:w="9621" w:type="dxa"/>
          </w:tcPr>
          <w:p w14:paraId="67B6CAA2" w14:textId="070B5982" w:rsidR="00A45CCD" w:rsidRDefault="00A45CCD" w:rsidP="003C3D1F">
            <w:pPr>
              <w:numPr>
                <w:ilvl w:val="0"/>
                <w:numId w:val="4"/>
              </w:numPr>
              <w:spacing w:after="0" w:line="240" w:lineRule="auto"/>
              <w:ind w:left="6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искусства публичного выступления;</w:t>
            </w:r>
          </w:p>
          <w:p w14:paraId="604A3066" w14:textId="7EA70A56" w:rsidR="00A45CCD" w:rsidRDefault="00A45CCD" w:rsidP="003C3D1F">
            <w:pPr>
              <w:numPr>
                <w:ilvl w:val="0"/>
                <w:numId w:val="4"/>
              </w:numPr>
              <w:spacing w:after="0" w:line="240" w:lineRule="auto"/>
              <w:ind w:left="6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дикционных упражнений;</w:t>
            </w:r>
          </w:p>
          <w:p w14:paraId="69447FBF" w14:textId="35969ECA" w:rsidR="00A45CCD" w:rsidRDefault="00A45CCD" w:rsidP="003C3D1F">
            <w:pPr>
              <w:numPr>
                <w:ilvl w:val="0"/>
                <w:numId w:val="4"/>
              </w:numPr>
              <w:spacing w:after="0" w:line="240" w:lineRule="auto"/>
              <w:ind w:left="6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развитие резонаторного звучания,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диапозона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полетности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голоса;</w:t>
            </w:r>
          </w:p>
          <w:p w14:paraId="6E567449" w14:textId="4392C24C" w:rsidR="00A45CCD" w:rsidRDefault="00A45CCD" w:rsidP="003C3D1F">
            <w:pPr>
              <w:numPr>
                <w:ilvl w:val="0"/>
                <w:numId w:val="4"/>
              </w:numPr>
              <w:spacing w:after="0" w:line="240" w:lineRule="auto"/>
              <w:ind w:left="6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воздействия на аудиторию;</w:t>
            </w:r>
          </w:p>
          <w:p w14:paraId="497B208A" w14:textId="23F65019" w:rsidR="00A45CCD" w:rsidRDefault="00A45CCD" w:rsidP="003C3D1F">
            <w:pPr>
              <w:numPr>
                <w:ilvl w:val="0"/>
                <w:numId w:val="4"/>
              </w:numPr>
              <w:spacing w:after="0" w:line="240" w:lineRule="auto"/>
              <w:ind w:left="6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различных дыхательных практик;</w:t>
            </w:r>
          </w:p>
          <w:p w14:paraId="3B6B86FB" w14:textId="5A523877" w:rsidR="00A45CCD" w:rsidRDefault="00A45CCD" w:rsidP="003C3D1F">
            <w:pPr>
              <w:numPr>
                <w:ilvl w:val="0"/>
                <w:numId w:val="4"/>
              </w:numPr>
              <w:spacing w:after="0" w:line="240" w:lineRule="auto"/>
              <w:ind w:left="6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составляющие коммуникативной грамотности современного человека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61B9FF8" w14:textId="4EE55ED1" w:rsidR="004A47E8" w:rsidRPr="009E3BAD" w:rsidRDefault="004A47E8" w:rsidP="003C3D1F">
            <w:pPr>
              <w:spacing w:after="0" w:line="240" w:lineRule="auto"/>
              <w:ind w:left="6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AAD924" w14:textId="7D662735" w:rsidR="00C94E73" w:rsidRDefault="00C94E73" w:rsidP="00A45CCD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уметь:</w:t>
      </w:r>
    </w:p>
    <w:p w14:paraId="51B750FC" w14:textId="65F42F38" w:rsidR="00A45CCD" w:rsidRDefault="00A45CCD" w:rsidP="00A45CCD">
      <w:pPr>
        <w:pStyle w:val="aa"/>
        <w:numPr>
          <w:ilvl w:val="0"/>
          <w:numId w:val="10"/>
        </w:numPr>
        <w:jc w:val="both"/>
        <w:rPr>
          <w:rFonts w:eastAsia="Times New Roman"/>
          <w:sz w:val="23"/>
          <w:szCs w:val="23"/>
          <w:lang w:val="ru-RU" w:eastAsia="ru-RU"/>
        </w:rPr>
      </w:pPr>
      <w:r>
        <w:rPr>
          <w:rFonts w:eastAsia="Times New Roman"/>
          <w:sz w:val="23"/>
          <w:szCs w:val="23"/>
          <w:lang w:val="ru-RU" w:eastAsia="ru-RU"/>
        </w:rPr>
        <w:t>раскрыть свой природный голосовой потенциал;</w:t>
      </w:r>
    </w:p>
    <w:p w14:paraId="24DA6840" w14:textId="48DA7539" w:rsidR="00A45CCD" w:rsidRDefault="00A45CCD" w:rsidP="00A45CCD">
      <w:pPr>
        <w:pStyle w:val="aa"/>
        <w:numPr>
          <w:ilvl w:val="0"/>
          <w:numId w:val="10"/>
        </w:numPr>
        <w:jc w:val="both"/>
        <w:rPr>
          <w:rFonts w:eastAsia="Times New Roman"/>
          <w:sz w:val="23"/>
          <w:szCs w:val="23"/>
          <w:lang w:val="ru-RU" w:eastAsia="ru-RU"/>
        </w:rPr>
      </w:pPr>
      <w:r>
        <w:rPr>
          <w:rFonts w:eastAsia="Times New Roman"/>
          <w:sz w:val="23"/>
          <w:szCs w:val="23"/>
          <w:lang w:val="ru-RU" w:eastAsia="ru-RU"/>
        </w:rPr>
        <w:t>использовать комплекс дикционных упражнений и скороговорок для подготовки к любому публичному выступлению;</w:t>
      </w:r>
    </w:p>
    <w:p w14:paraId="7FCFEEE9" w14:textId="036B26AA" w:rsidR="00A45CCD" w:rsidRDefault="00A45CCD" w:rsidP="00A45CCD">
      <w:pPr>
        <w:pStyle w:val="aa"/>
        <w:numPr>
          <w:ilvl w:val="0"/>
          <w:numId w:val="10"/>
        </w:numPr>
        <w:jc w:val="both"/>
        <w:rPr>
          <w:rFonts w:eastAsia="Times New Roman"/>
          <w:sz w:val="23"/>
          <w:szCs w:val="23"/>
          <w:lang w:val="ru-RU" w:eastAsia="ru-RU"/>
        </w:rPr>
      </w:pPr>
      <w:r>
        <w:rPr>
          <w:rFonts w:eastAsia="Times New Roman"/>
          <w:sz w:val="23"/>
          <w:szCs w:val="23"/>
          <w:lang w:val="ru-RU" w:eastAsia="ru-RU"/>
        </w:rPr>
        <w:t>эффективно использовать жесты для воздействия на зрительскую аудиторию;</w:t>
      </w:r>
    </w:p>
    <w:p w14:paraId="40B70C05" w14:textId="5F2FE3EF" w:rsidR="002C2C38" w:rsidRDefault="002C2C38" w:rsidP="00A45CCD">
      <w:pPr>
        <w:pStyle w:val="aa"/>
        <w:numPr>
          <w:ilvl w:val="0"/>
          <w:numId w:val="10"/>
        </w:numPr>
        <w:jc w:val="both"/>
        <w:rPr>
          <w:rFonts w:eastAsia="Times New Roman"/>
          <w:sz w:val="23"/>
          <w:szCs w:val="23"/>
          <w:lang w:val="ru-RU" w:eastAsia="ru-RU"/>
        </w:rPr>
      </w:pPr>
      <w:r>
        <w:rPr>
          <w:rFonts w:eastAsia="Times New Roman"/>
          <w:sz w:val="23"/>
          <w:szCs w:val="23"/>
          <w:lang w:val="ru-RU" w:eastAsia="ru-RU"/>
        </w:rPr>
        <w:t>выигрышно подавать себя в различных публичных выступлениях.</w:t>
      </w:r>
    </w:p>
    <w:p w14:paraId="75D45DD6" w14:textId="3235056D" w:rsidR="00A45CCD" w:rsidRDefault="00B71646" w:rsidP="00B71646">
      <w:pPr>
        <w:pStyle w:val="aa"/>
        <w:ind w:left="810" w:firstLine="183"/>
        <w:jc w:val="both"/>
        <w:rPr>
          <w:rFonts w:eastAsia="Times New Roman"/>
          <w:b/>
          <w:i/>
          <w:sz w:val="23"/>
          <w:szCs w:val="23"/>
          <w:lang w:val="ru-RU" w:eastAsia="ru-RU"/>
        </w:rPr>
      </w:pPr>
      <w:r w:rsidRPr="00B71646">
        <w:rPr>
          <w:rFonts w:eastAsia="Times New Roman"/>
          <w:b/>
          <w:i/>
          <w:sz w:val="23"/>
          <w:szCs w:val="23"/>
          <w:lang w:val="ru-RU" w:eastAsia="ru-RU"/>
        </w:rPr>
        <w:t>владеть:</w:t>
      </w:r>
    </w:p>
    <w:p w14:paraId="6238D4E8" w14:textId="22BC5EA7" w:rsidR="00B71646" w:rsidRDefault="00B71646" w:rsidP="00A45CCD">
      <w:pPr>
        <w:pStyle w:val="aa"/>
        <w:numPr>
          <w:ilvl w:val="0"/>
          <w:numId w:val="10"/>
        </w:numPr>
        <w:jc w:val="both"/>
        <w:rPr>
          <w:rFonts w:eastAsia="Times New Roman"/>
          <w:sz w:val="23"/>
          <w:szCs w:val="23"/>
          <w:lang w:val="ru-RU" w:eastAsia="ru-RU"/>
        </w:rPr>
      </w:pPr>
      <w:r>
        <w:rPr>
          <w:rFonts w:eastAsia="Times New Roman"/>
          <w:sz w:val="23"/>
          <w:szCs w:val="23"/>
          <w:lang w:val="ru-RU" w:eastAsia="ru-RU"/>
        </w:rPr>
        <w:t>чистой, грамотной, выразительной речью;</w:t>
      </w:r>
    </w:p>
    <w:p w14:paraId="2F87FB0C" w14:textId="14B76244" w:rsidR="00B71646" w:rsidRDefault="00B71646" w:rsidP="00A45CCD">
      <w:pPr>
        <w:pStyle w:val="aa"/>
        <w:numPr>
          <w:ilvl w:val="0"/>
          <w:numId w:val="10"/>
        </w:numPr>
        <w:jc w:val="both"/>
        <w:rPr>
          <w:rFonts w:eastAsia="Times New Roman"/>
          <w:sz w:val="23"/>
          <w:szCs w:val="23"/>
          <w:lang w:val="ru-RU" w:eastAsia="ru-RU"/>
        </w:rPr>
      </w:pPr>
      <w:r>
        <w:rPr>
          <w:rFonts w:eastAsia="Times New Roman"/>
          <w:sz w:val="23"/>
          <w:szCs w:val="23"/>
          <w:lang w:val="ru-RU" w:eastAsia="ru-RU"/>
        </w:rPr>
        <w:t>хорошо поставленным голосом;</w:t>
      </w:r>
    </w:p>
    <w:p w14:paraId="5A4190C3" w14:textId="7E9B4B92" w:rsidR="00B71646" w:rsidRDefault="00461298" w:rsidP="00A45CCD">
      <w:pPr>
        <w:pStyle w:val="aa"/>
        <w:numPr>
          <w:ilvl w:val="0"/>
          <w:numId w:val="10"/>
        </w:numPr>
        <w:jc w:val="both"/>
        <w:rPr>
          <w:rFonts w:eastAsia="Times New Roman"/>
          <w:sz w:val="23"/>
          <w:szCs w:val="23"/>
          <w:lang w:val="ru-RU" w:eastAsia="ru-RU"/>
        </w:rPr>
      </w:pPr>
      <w:r>
        <w:rPr>
          <w:rFonts w:eastAsia="Times New Roman"/>
          <w:sz w:val="23"/>
          <w:szCs w:val="23"/>
          <w:lang w:val="ru-RU" w:eastAsia="ru-RU"/>
        </w:rPr>
        <w:t>основными приемами риторики;</w:t>
      </w:r>
    </w:p>
    <w:p w14:paraId="26AF1DC5" w14:textId="2FA20ED6" w:rsidR="00461298" w:rsidRDefault="00461298" w:rsidP="00A45CCD">
      <w:pPr>
        <w:pStyle w:val="aa"/>
        <w:numPr>
          <w:ilvl w:val="0"/>
          <w:numId w:val="10"/>
        </w:numPr>
        <w:jc w:val="both"/>
        <w:rPr>
          <w:rFonts w:eastAsia="Times New Roman"/>
          <w:sz w:val="23"/>
          <w:szCs w:val="23"/>
          <w:lang w:val="ru-RU" w:eastAsia="ru-RU"/>
        </w:rPr>
      </w:pPr>
      <w:r>
        <w:rPr>
          <w:rFonts w:eastAsia="Times New Roman"/>
          <w:sz w:val="23"/>
          <w:szCs w:val="23"/>
          <w:lang w:val="ru-RU" w:eastAsia="ru-RU"/>
        </w:rPr>
        <w:t>индивидуальным стилем ораторского выступления;</w:t>
      </w:r>
    </w:p>
    <w:p w14:paraId="772001CE" w14:textId="784A67C3" w:rsidR="00461298" w:rsidRDefault="00461298" w:rsidP="00A45CCD">
      <w:pPr>
        <w:pStyle w:val="aa"/>
        <w:numPr>
          <w:ilvl w:val="0"/>
          <w:numId w:val="10"/>
        </w:numPr>
        <w:jc w:val="both"/>
        <w:rPr>
          <w:rFonts w:eastAsia="Times New Roman"/>
          <w:sz w:val="23"/>
          <w:szCs w:val="23"/>
          <w:lang w:val="ru-RU" w:eastAsia="ru-RU"/>
        </w:rPr>
      </w:pPr>
      <w:r>
        <w:rPr>
          <w:rFonts w:eastAsia="Times New Roman"/>
          <w:sz w:val="23"/>
          <w:szCs w:val="23"/>
          <w:lang w:val="ru-RU" w:eastAsia="ru-RU"/>
        </w:rPr>
        <w:t>приемами вербального и невербального общения со зрителями.</w:t>
      </w:r>
    </w:p>
    <w:p w14:paraId="39390185" w14:textId="7496397A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Содержание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2C14244F" w14:textId="67F9446B" w:rsidR="00461298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Категория слушателей: </w:t>
      </w:r>
      <w:r w:rsidR="00461298">
        <w:rPr>
          <w:rFonts w:ascii="Times New Roman" w:hAnsi="Times New Roman" w:cs="Times New Roman"/>
          <w:color w:val="000000" w:themeColor="text1"/>
          <w:sz w:val="24"/>
          <w:szCs w:val="24"/>
        </w:rPr>
        <w:t>обучающиеся 1</w:t>
      </w:r>
      <w:r w:rsidR="003C3D1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461298">
        <w:rPr>
          <w:rFonts w:ascii="Times New Roman" w:hAnsi="Times New Roman" w:cs="Times New Roman"/>
          <w:color w:val="000000" w:themeColor="text1"/>
          <w:sz w:val="24"/>
          <w:szCs w:val="24"/>
        </w:rPr>
        <w:t>-17 лет, учителя и другие взрослые.</w:t>
      </w:r>
    </w:p>
    <w:p w14:paraId="178051D1" w14:textId="72A4EBAC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Трудоемкость обучения: </w:t>
      </w:r>
      <w:r w:rsidR="00D8397A">
        <w:rPr>
          <w:rFonts w:ascii="Times New Roman" w:hAnsi="Times New Roman" w:cs="Times New Roman"/>
          <w:color w:val="000000" w:themeColor="text1"/>
          <w:sz w:val="24"/>
          <w:szCs w:val="24"/>
        </w:rPr>
        <w:t>36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академических час</w:t>
      </w:r>
      <w:r w:rsidR="00D839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4C2422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0CF7A45" w14:textId="1CBB1735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Форма обучения: очная</w:t>
      </w:r>
      <w:r w:rsidR="00461298">
        <w:rPr>
          <w:rFonts w:ascii="Times New Roman" w:hAnsi="Times New Roman" w:cs="Times New Roman"/>
          <w:color w:val="000000" w:themeColor="text1"/>
          <w:sz w:val="24"/>
          <w:szCs w:val="24"/>
        </w:rPr>
        <w:t>, очно – заочная.</w:t>
      </w:r>
    </w:p>
    <w:p w14:paraId="22927D83" w14:textId="77777777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5FF38A" w14:textId="77777777" w:rsidR="00C94E73" w:rsidRPr="00C94E73" w:rsidRDefault="00C94E73" w:rsidP="00C94E73">
      <w:pPr>
        <w:pStyle w:val="aa"/>
        <w:numPr>
          <w:ilvl w:val="1"/>
          <w:numId w:val="1"/>
        </w:numP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 xml:space="preserve">Учебный план </w:t>
      </w:r>
    </w:p>
    <w:tbl>
      <w:tblPr>
        <w:tblStyle w:val="11"/>
        <w:tblW w:w="5084" w:type="pct"/>
        <w:tblLayout w:type="fixed"/>
        <w:tblLook w:val="04A0" w:firstRow="1" w:lastRow="0" w:firstColumn="1" w:lastColumn="0" w:noHBand="0" w:noVBand="1"/>
      </w:tblPr>
      <w:tblGrid>
        <w:gridCol w:w="486"/>
        <w:gridCol w:w="4244"/>
        <w:gridCol w:w="1193"/>
        <w:gridCol w:w="1017"/>
        <w:gridCol w:w="1135"/>
        <w:gridCol w:w="1427"/>
      </w:tblGrid>
      <w:tr w:rsidR="00C94E73" w:rsidRPr="00C94E73" w14:paraId="109E52A1" w14:textId="77777777" w:rsidTr="00C94E73">
        <w:trPr>
          <w:trHeight w:val="269"/>
        </w:trPr>
        <w:tc>
          <w:tcPr>
            <w:tcW w:w="256" w:type="pct"/>
            <w:vMerge w:val="restart"/>
            <w:vAlign w:val="center"/>
          </w:tcPr>
          <w:p w14:paraId="7C0EB48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33" w:type="pct"/>
            <w:vMerge w:val="restart"/>
            <w:vAlign w:val="center"/>
          </w:tcPr>
          <w:p w14:paraId="5B3045C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628" w:type="pct"/>
            <w:vMerge w:val="restart"/>
            <w:vAlign w:val="center"/>
          </w:tcPr>
          <w:p w14:paraId="65F1EE6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ак.час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83" w:type="pct"/>
            <w:gridSpan w:val="3"/>
          </w:tcPr>
          <w:p w14:paraId="0D54FDE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94E73" w:rsidRPr="00C94E73" w14:paraId="345D6F19" w14:textId="77777777" w:rsidTr="00C94E73">
        <w:trPr>
          <w:trHeight w:val="269"/>
        </w:trPr>
        <w:tc>
          <w:tcPr>
            <w:tcW w:w="256" w:type="pct"/>
            <w:vMerge/>
          </w:tcPr>
          <w:p w14:paraId="24D4A2B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3" w:type="pct"/>
            <w:vMerge/>
            <w:vAlign w:val="center"/>
          </w:tcPr>
          <w:p w14:paraId="0C71F64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vAlign w:val="center"/>
          </w:tcPr>
          <w:p w14:paraId="0B00FDE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</w:tcPr>
          <w:p w14:paraId="401A063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97" w:type="pct"/>
          </w:tcPr>
          <w:p w14:paraId="416CA69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751" w:type="pct"/>
          </w:tcPr>
          <w:p w14:paraId="00400DC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промежут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 итог. контроль</w:t>
            </w:r>
          </w:p>
        </w:tc>
      </w:tr>
      <w:tr w:rsidR="00C94E73" w:rsidRPr="00C94E73" w14:paraId="30775E65" w14:textId="77777777" w:rsidTr="00C94E73">
        <w:trPr>
          <w:trHeight w:val="272"/>
        </w:trPr>
        <w:tc>
          <w:tcPr>
            <w:tcW w:w="256" w:type="pct"/>
          </w:tcPr>
          <w:p w14:paraId="7F7BE9D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pct"/>
            <w:vAlign w:val="center"/>
          </w:tcPr>
          <w:p w14:paraId="4FC6206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Align w:val="center"/>
          </w:tcPr>
          <w:p w14:paraId="7ED6578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</w:tcPr>
          <w:p w14:paraId="7FE99C4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401D4AE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" w:type="pct"/>
          </w:tcPr>
          <w:p w14:paraId="3ECF442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C94E73" w:rsidRPr="00C94E73" w14:paraId="2F69B1DD" w14:textId="77777777" w:rsidTr="00593B6E">
        <w:trPr>
          <w:trHeight w:val="527"/>
        </w:trPr>
        <w:tc>
          <w:tcPr>
            <w:tcW w:w="256" w:type="pct"/>
            <w:vAlign w:val="center"/>
          </w:tcPr>
          <w:p w14:paraId="6E6D1FA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233" w:type="pct"/>
          </w:tcPr>
          <w:p w14:paraId="6B6551FD" w14:textId="16CFF321" w:rsidR="00C94E73" w:rsidRPr="00C94E73" w:rsidRDefault="00C94E73" w:rsidP="00593B6E">
            <w:pPr>
              <w:rPr>
                <w:color w:val="000000" w:themeColor="text1"/>
              </w:rPr>
            </w:pPr>
            <w:r w:rsidRPr="007F3EE6">
              <w:rPr>
                <w:rFonts w:ascii="Times New Roman" w:hAnsi="Times New Roman" w:cs="Times New Roman"/>
                <w:b/>
                <w:sz w:val="24"/>
                <w:szCs w:val="24"/>
              </w:rPr>
              <w:t>Модуль 1</w:t>
            </w:r>
            <w:r w:rsidRPr="00593B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012F2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ораторского искусства.</w:t>
            </w:r>
          </w:p>
        </w:tc>
        <w:tc>
          <w:tcPr>
            <w:tcW w:w="628" w:type="pct"/>
          </w:tcPr>
          <w:p w14:paraId="290759D0" w14:textId="331A2B4E" w:rsidR="00C94E73" w:rsidRPr="00C94E73" w:rsidRDefault="00B12EF9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</w:tcPr>
          <w:p w14:paraId="1A0D40A1" w14:textId="0804C2ED" w:rsidR="00C94E73" w:rsidRPr="00C94E73" w:rsidRDefault="00B12EF9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pct"/>
          </w:tcPr>
          <w:p w14:paraId="09751F9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</w:tcPr>
          <w:p w14:paraId="6D49485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5A1869D7" w14:textId="77777777" w:rsidTr="00C94E73">
        <w:trPr>
          <w:trHeight w:val="547"/>
        </w:trPr>
        <w:tc>
          <w:tcPr>
            <w:tcW w:w="256" w:type="pct"/>
            <w:vAlign w:val="center"/>
          </w:tcPr>
          <w:p w14:paraId="04D926D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33" w:type="pct"/>
          </w:tcPr>
          <w:p w14:paraId="19B4628C" w14:textId="36755A74" w:rsidR="00C94E73" w:rsidRPr="00B12EF9" w:rsidRDefault="00C94E73" w:rsidP="00B12EF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Модуль 2. </w:t>
            </w:r>
            <w:r w:rsidR="007F3EE6">
              <w:rPr>
                <w:rFonts w:ascii="Times New Roman" w:hAnsi="Times New Roman" w:cs="Times New Roman"/>
                <w:sz w:val="24"/>
                <w:szCs w:val="24"/>
              </w:rPr>
              <w:t>Основные принципы тренировки речевого аппарата. Артикуляция. Интонация.</w:t>
            </w:r>
          </w:p>
        </w:tc>
        <w:tc>
          <w:tcPr>
            <w:tcW w:w="628" w:type="pct"/>
          </w:tcPr>
          <w:p w14:paraId="3835572C" w14:textId="1A5BAF6F" w:rsidR="00C94E73" w:rsidRPr="00C94E73" w:rsidRDefault="007F3EE6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" w:type="pct"/>
          </w:tcPr>
          <w:p w14:paraId="715E034E" w14:textId="08848386" w:rsidR="00C94E73" w:rsidRPr="00C94E73" w:rsidRDefault="00B12EF9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pct"/>
          </w:tcPr>
          <w:p w14:paraId="3EB1BCC0" w14:textId="31A402A6" w:rsidR="00C94E73" w:rsidRPr="00C94E73" w:rsidRDefault="007F3EE6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" w:type="pct"/>
          </w:tcPr>
          <w:p w14:paraId="43A2DD8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171E4821" w14:textId="77777777" w:rsidTr="00C94E73">
        <w:trPr>
          <w:trHeight w:val="263"/>
        </w:trPr>
        <w:tc>
          <w:tcPr>
            <w:tcW w:w="256" w:type="pct"/>
            <w:vAlign w:val="center"/>
          </w:tcPr>
          <w:p w14:paraId="75A13DF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33" w:type="pct"/>
          </w:tcPr>
          <w:p w14:paraId="45D3E76E" w14:textId="517050E2" w:rsidR="00C94E73" w:rsidRPr="00B12EF9" w:rsidRDefault="00C94E73" w:rsidP="00CC76E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Модуль 3.</w:t>
            </w:r>
            <w:r w:rsidR="007F3EE6">
              <w:t xml:space="preserve"> </w:t>
            </w:r>
            <w:r w:rsidR="007F3EE6" w:rsidRPr="007F3EE6">
              <w:rPr>
                <w:rFonts w:ascii="Times New Roman" w:hAnsi="Times New Roman" w:cs="Times New Roman"/>
                <w:sz w:val="24"/>
                <w:szCs w:val="24"/>
              </w:rPr>
              <w:t>Риторические средства выражения. Основы мастерства публичного выступления.</w:t>
            </w:r>
          </w:p>
        </w:tc>
        <w:tc>
          <w:tcPr>
            <w:tcW w:w="628" w:type="pct"/>
          </w:tcPr>
          <w:p w14:paraId="6D623C9A" w14:textId="2D66031C" w:rsidR="00C94E73" w:rsidRPr="00C94E73" w:rsidRDefault="0035553F" w:rsidP="00B12E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" w:type="pct"/>
          </w:tcPr>
          <w:p w14:paraId="6CBBD162" w14:textId="79BA7B20" w:rsidR="00C94E73" w:rsidRPr="00C94E73" w:rsidRDefault="004F626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7C5C9D1A" w14:textId="3043301A" w:rsidR="00C94E73" w:rsidRPr="00C94E73" w:rsidRDefault="004F626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" w:type="pct"/>
          </w:tcPr>
          <w:p w14:paraId="0803DC1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3B6E" w:rsidRPr="00C94E73" w14:paraId="1347D142" w14:textId="77777777" w:rsidTr="00C94E73">
        <w:trPr>
          <w:trHeight w:val="272"/>
        </w:trPr>
        <w:tc>
          <w:tcPr>
            <w:tcW w:w="256" w:type="pct"/>
            <w:vAlign w:val="center"/>
          </w:tcPr>
          <w:p w14:paraId="7FC1C631" w14:textId="77777777" w:rsidR="00593B6E" w:rsidRPr="00C94E73" w:rsidRDefault="00593B6E" w:rsidP="00593B6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33" w:type="pct"/>
          </w:tcPr>
          <w:p w14:paraId="47DD4C72" w14:textId="1F228042" w:rsidR="00593B6E" w:rsidRPr="00593B6E" w:rsidRDefault="00593B6E" w:rsidP="00593B6E">
            <w:pPr>
              <w:pStyle w:val="1"/>
              <w:outlineLvl w:val="0"/>
              <w:rPr>
                <w:b w:val="0"/>
                <w:color w:val="000000" w:themeColor="text1"/>
                <w:sz w:val="24"/>
                <w:szCs w:val="24"/>
              </w:rPr>
            </w:pPr>
            <w:r w:rsidRPr="00593B6E">
              <w:rPr>
                <w:color w:val="000000"/>
                <w:sz w:val="24"/>
                <w:szCs w:val="24"/>
                <w:shd w:val="clear" w:color="auto" w:fill="FFFFFF"/>
              </w:rPr>
              <w:t>Модуль 4.</w:t>
            </w:r>
            <w:r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Страх публичных выступлений.</w:t>
            </w:r>
          </w:p>
        </w:tc>
        <w:tc>
          <w:tcPr>
            <w:tcW w:w="628" w:type="pct"/>
          </w:tcPr>
          <w:p w14:paraId="0FCA9AFE" w14:textId="1D7D5BB5" w:rsidR="00593B6E" w:rsidRPr="00C94E73" w:rsidRDefault="007F3EE6" w:rsidP="00593B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" w:type="pct"/>
          </w:tcPr>
          <w:p w14:paraId="6AA8B320" w14:textId="70B0EFAE" w:rsidR="00593B6E" w:rsidRPr="00C94E73" w:rsidRDefault="00593B6E" w:rsidP="00593B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597" w:type="pct"/>
          </w:tcPr>
          <w:p w14:paraId="64ECBCF2" w14:textId="18D509B0" w:rsidR="00593B6E" w:rsidRPr="00C94E73" w:rsidRDefault="007F3EE6" w:rsidP="00593B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" w:type="pct"/>
          </w:tcPr>
          <w:p w14:paraId="69198673" w14:textId="77777777" w:rsidR="00593B6E" w:rsidRPr="00C94E73" w:rsidRDefault="00593B6E" w:rsidP="00593B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3B6E" w:rsidRPr="00C94E73" w14:paraId="0E55EB73" w14:textId="77777777" w:rsidTr="00C94E73">
        <w:trPr>
          <w:trHeight w:val="272"/>
        </w:trPr>
        <w:tc>
          <w:tcPr>
            <w:tcW w:w="256" w:type="pct"/>
            <w:vAlign w:val="center"/>
          </w:tcPr>
          <w:p w14:paraId="45337E88" w14:textId="21B95A27" w:rsidR="00593B6E" w:rsidRPr="00C94E73" w:rsidRDefault="00593B6E" w:rsidP="00593B6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33" w:type="pct"/>
          </w:tcPr>
          <w:p w14:paraId="638A1207" w14:textId="5F14CF33" w:rsidR="00593B6E" w:rsidRPr="00C94E73" w:rsidRDefault="00593B6E" w:rsidP="00593B6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Итоговая аттестация </w:t>
            </w:r>
          </w:p>
        </w:tc>
        <w:tc>
          <w:tcPr>
            <w:tcW w:w="628" w:type="pct"/>
          </w:tcPr>
          <w:p w14:paraId="42E28297" w14:textId="0A994B9A" w:rsidR="00593B6E" w:rsidRPr="00C94E73" w:rsidRDefault="007F3EE6" w:rsidP="00593B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</w:tcPr>
          <w:p w14:paraId="06B8B1DA" w14:textId="6333E45B" w:rsidR="00593B6E" w:rsidRPr="00C94E73" w:rsidRDefault="00593B6E" w:rsidP="00593B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14:paraId="768BA73F" w14:textId="49D3F391" w:rsidR="00593B6E" w:rsidRPr="00C94E73" w:rsidRDefault="00593B6E" w:rsidP="00593B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</w:tcPr>
          <w:p w14:paraId="669C1EC9" w14:textId="1B72ECDA" w:rsidR="00593B6E" w:rsidRPr="00C94E73" w:rsidRDefault="007F3EE6" w:rsidP="00593B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93B6E" w:rsidRPr="00C94E73" w14:paraId="72999386" w14:textId="77777777" w:rsidTr="00C94E73">
        <w:trPr>
          <w:trHeight w:val="263"/>
        </w:trPr>
        <w:tc>
          <w:tcPr>
            <w:tcW w:w="256" w:type="pct"/>
          </w:tcPr>
          <w:p w14:paraId="13DFD9E4" w14:textId="77777777" w:rsidR="00593B6E" w:rsidRPr="00C94E73" w:rsidRDefault="00593B6E" w:rsidP="00593B6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3" w:type="pct"/>
            <w:vAlign w:val="bottom"/>
          </w:tcPr>
          <w:p w14:paraId="0DB6B242" w14:textId="77777777" w:rsidR="00593B6E" w:rsidRPr="00C94E73" w:rsidRDefault="00593B6E" w:rsidP="00593B6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8" w:type="pct"/>
          </w:tcPr>
          <w:p w14:paraId="34E14AD2" w14:textId="52FFAC94" w:rsidR="00593B6E" w:rsidRPr="00C94E73" w:rsidRDefault="00593B6E" w:rsidP="00593B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35" w:type="pct"/>
          </w:tcPr>
          <w:p w14:paraId="420020A6" w14:textId="6B850B9D" w:rsidR="00593B6E" w:rsidRPr="00C94E73" w:rsidRDefault="004F6261" w:rsidP="00593B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7" w:type="pct"/>
          </w:tcPr>
          <w:p w14:paraId="19F1494A" w14:textId="3962D3D7" w:rsidR="00593B6E" w:rsidRPr="00C94E73" w:rsidRDefault="004F6261" w:rsidP="00593B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1" w:type="pct"/>
          </w:tcPr>
          <w:p w14:paraId="58954C36" w14:textId="58C98C32" w:rsidR="00593B6E" w:rsidRPr="00C94E73" w:rsidRDefault="007F3EE6" w:rsidP="00593B6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08BD68B4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C72FCC5" w14:textId="77777777" w:rsidR="00FF0BA8" w:rsidRPr="00C94E73" w:rsidRDefault="00FF0BA8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5667FF4" w14:textId="77777777" w:rsidR="00C94E73" w:rsidRPr="00C94E73" w:rsidRDefault="00C94E73" w:rsidP="00C94E73">
      <w:pPr>
        <w:pStyle w:val="aa"/>
        <w:numPr>
          <w:ilvl w:val="1"/>
          <w:numId w:val="1"/>
        </w:numP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 xml:space="preserve">Учебно-тематический план </w:t>
      </w:r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550"/>
        <w:gridCol w:w="4127"/>
        <w:gridCol w:w="989"/>
        <w:gridCol w:w="1134"/>
        <w:gridCol w:w="1134"/>
        <w:gridCol w:w="1411"/>
      </w:tblGrid>
      <w:tr w:rsidR="00C94E73" w:rsidRPr="00C94E73" w14:paraId="230BDCC2" w14:textId="77777777" w:rsidTr="00842AA6">
        <w:trPr>
          <w:trHeight w:val="275"/>
        </w:trPr>
        <w:tc>
          <w:tcPr>
            <w:tcW w:w="294" w:type="pct"/>
            <w:vMerge w:val="restart"/>
            <w:shd w:val="clear" w:color="auto" w:fill="auto"/>
            <w:vAlign w:val="center"/>
          </w:tcPr>
          <w:p w14:paraId="2847A72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pct"/>
            <w:vMerge w:val="restart"/>
            <w:shd w:val="clear" w:color="auto" w:fill="auto"/>
            <w:vAlign w:val="center"/>
          </w:tcPr>
          <w:p w14:paraId="5FE56CF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529" w:type="pct"/>
            <w:vMerge w:val="restart"/>
            <w:shd w:val="clear" w:color="auto" w:fill="auto"/>
            <w:vAlign w:val="center"/>
          </w:tcPr>
          <w:p w14:paraId="7F9351F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ак.час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68" w:type="pct"/>
            <w:gridSpan w:val="3"/>
          </w:tcPr>
          <w:p w14:paraId="51BB8C8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94E73" w:rsidRPr="00C94E73" w14:paraId="41EE17E0" w14:textId="77777777" w:rsidTr="00C94E73">
        <w:trPr>
          <w:trHeight w:val="275"/>
        </w:trPr>
        <w:tc>
          <w:tcPr>
            <w:tcW w:w="294" w:type="pct"/>
            <w:vMerge/>
            <w:shd w:val="clear" w:color="auto" w:fill="auto"/>
          </w:tcPr>
          <w:p w14:paraId="1920C8A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08" w:type="pct"/>
            <w:vMerge/>
            <w:shd w:val="clear" w:color="auto" w:fill="auto"/>
            <w:vAlign w:val="center"/>
          </w:tcPr>
          <w:p w14:paraId="19BEA82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shd w:val="clear" w:color="auto" w:fill="auto"/>
            <w:vAlign w:val="center"/>
          </w:tcPr>
          <w:p w14:paraId="4244BE5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624642C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07" w:type="pct"/>
          </w:tcPr>
          <w:p w14:paraId="3C7DABB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755" w:type="pct"/>
          </w:tcPr>
          <w:p w14:paraId="3C31148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промежут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 итог. контроль</w:t>
            </w:r>
          </w:p>
        </w:tc>
      </w:tr>
      <w:tr w:rsidR="00C94E73" w:rsidRPr="00C94E73" w14:paraId="06EB02F0" w14:textId="77777777" w:rsidTr="00C94E73">
        <w:trPr>
          <w:trHeight w:val="274"/>
        </w:trPr>
        <w:tc>
          <w:tcPr>
            <w:tcW w:w="294" w:type="pct"/>
            <w:shd w:val="clear" w:color="auto" w:fill="auto"/>
          </w:tcPr>
          <w:p w14:paraId="6616BE1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8" w:type="pct"/>
            <w:shd w:val="clear" w:color="auto" w:fill="auto"/>
            <w:vAlign w:val="center"/>
          </w:tcPr>
          <w:p w14:paraId="11888B9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3E611CD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</w:tcPr>
          <w:p w14:paraId="2E9D3CC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613166B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5" w:type="pct"/>
          </w:tcPr>
          <w:p w14:paraId="3F3FA00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C94E73" w:rsidRPr="00C94E73" w14:paraId="49C42B0D" w14:textId="77777777" w:rsidTr="00474E01">
        <w:trPr>
          <w:trHeight w:val="575"/>
        </w:trPr>
        <w:tc>
          <w:tcPr>
            <w:tcW w:w="294" w:type="pct"/>
            <w:shd w:val="clear" w:color="auto" w:fill="auto"/>
            <w:vAlign w:val="center"/>
          </w:tcPr>
          <w:p w14:paraId="00DC753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pct"/>
            <w:shd w:val="clear" w:color="auto" w:fill="auto"/>
          </w:tcPr>
          <w:p w14:paraId="2489E2DA" w14:textId="2D171EF9" w:rsidR="00C94E73" w:rsidRPr="00FF0BA8" w:rsidRDefault="00FF0BA8" w:rsidP="00BA309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F0BA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Модуль 1.</w:t>
            </w:r>
            <w:r w:rsidRPr="00FF0B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A3098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ораторского искусства.</w:t>
            </w:r>
          </w:p>
        </w:tc>
        <w:tc>
          <w:tcPr>
            <w:tcW w:w="529" w:type="pct"/>
            <w:shd w:val="clear" w:color="auto" w:fill="auto"/>
          </w:tcPr>
          <w:p w14:paraId="58D08230" w14:textId="01AE5900" w:rsidR="00C94E73" w:rsidRPr="00C94E73" w:rsidRDefault="00842AA6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521F4B3C" w14:textId="18990269" w:rsidR="00C94E73" w:rsidRPr="00C94E73" w:rsidRDefault="00842AA6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5960C3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385FAED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94E73" w:rsidRPr="00C94E73" w14:paraId="1F0D7464" w14:textId="77777777" w:rsidTr="00F1224D">
        <w:trPr>
          <w:trHeight w:val="585"/>
        </w:trPr>
        <w:tc>
          <w:tcPr>
            <w:tcW w:w="294" w:type="pct"/>
            <w:shd w:val="clear" w:color="auto" w:fill="auto"/>
            <w:vAlign w:val="center"/>
          </w:tcPr>
          <w:p w14:paraId="05B4789A" w14:textId="04C04FDE" w:rsidR="00C94E73" w:rsidRPr="00C94E73" w:rsidRDefault="00C94E73" w:rsidP="00842A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42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8" w:type="pct"/>
            <w:shd w:val="clear" w:color="auto" w:fill="auto"/>
          </w:tcPr>
          <w:p w14:paraId="77836E7B" w14:textId="47CAEAA9" w:rsidR="00C94E73" w:rsidRPr="00C94E73" w:rsidRDefault="00BA3098" w:rsidP="00CD7E4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  <w:t>Риторика. Ораторские стили. Взаимодействие оратора с аудиторией.</w:t>
            </w:r>
          </w:p>
        </w:tc>
        <w:tc>
          <w:tcPr>
            <w:tcW w:w="529" w:type="pct"/>
            <w:shd w:val="clear" w:color="auto" w:fill="auto"/>
          </w:tcPr>
          <w:p w14:paraId="083249EA" w14:textId="77A52894" w:rsidR="00C94E73" w:rsidRPr="00C94E73" w:rsidRDefault="00842AA6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0C4A58C6" w14:textId="047AD760" w:rsidR="00C94E73" w:rsidRPr="00C94E73" w:rsidRDefault="00842AA6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B3C515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74092CE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42AA6" w:rsidRPr="00C94E73" w14:paraId="6BCA9D97" w14:textId="77777777" w:rsidTr="00C94E73">
        <w:trPr>
          <w:trHeight w:val="548"/>
        </w:trPr>
        <w:tc>
          <w:tcPr>
            <w:tcW w:w="294" w:type="pct"/>
            <w:shd w:val="clear" w:color="auto" w:fill="auto"/>
            <w:vAlign w:val="center"/>
          </w:tcPr>
          <w:p w14:paraId="2C7C8A5E" w14:textId="77777777" w:rsidR="00842AA6" w:rsidRPr="00C94E73" w:rsidRDefault="00842AA6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8" w:type="pct"/>
            <w:shd w:val="clear" w:color="auto" w:fill="auto"/>
          </w:tcPr>
          <w:p w14:paraId="40D4F5AA" w14:textId="7BDAD7D0" w:rsidR="00842AA6" w:rsidRPr="00DF7DB8" w:rsidRDefault="00842AA6" w:rsidP="00DF7D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C76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Модуль 2. </w:t>
            </w:r>
            <w:r w:rsidR="001B32F3">
              <w:rPr>
                <w:rFonts w:ascii="Times New Roman" w:hAnsi="Times New Roman" w:cs="Times New Roman"/>
                <w:sz w:val="24"/>
                <w:szCs w:val="24"/>
              </w:rPr>
              <w:t>Основные принципы тренировки речевого аппарата. Артикуляция. Интонация.</w:t>
            </w:r>
          </w:p>
        </w:tc>
        <w:tc>
          <w:tcPr>
            <w:tcW w:w="529" w:type="pct"/>
            <w:shd w:val="clear" w:color="auto" w:fill="auto"/>
          </w:tcPr>
          <w:p w14:paraId="44E15978" w14:textId="7C6779F8" w:rsidR="00842AA6" w:rsidRPr="004F6261" w:rsidRDefault="00842AA6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62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</w:tcPr>
          <w:p w14:paraId="14321ADA" w14:textId="28BF1F13" w:rsidR="00842AA6" w:rsidRPr="004F6261" w:rsidRDefault="00842AA6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62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13CD0E5" w14:textId="56DC5276" w:rsidR="00842AA6" w:rsidRPr="004F6261" w:rsidRDefault="004F6261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F62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5" w:type="pct"/>
          </w:tcPr>
          <w:p w14:paraId="7526C7C4" w14:textId="77777777" w:rsidR="00842AA6" w:rsidRPr="00C94E73" w:rsidRDefault="00842AA6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3D1400FE" w14:textId="77777777" w:rsidTr="001B32F3">
        <w:trPr>
          <w:trHeight w:val="356"/>
        </w:trPr>
        <w:tc>
          <w:tcPr>
            <w:tcW w:w="294" w:type="pct"/>
            <w:shd w:val="clear" w:color="auto" w:fill="auto"/>
            <w:vAlign w:val="center"/>
          </w:tcPr>
          <w:p w14:paraId="570C9F9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208" w:type="pct"/>
            <w:shd w:val="clear" w:color="auto" w:fill="auto"/>
          </w:tcPr>
          <w:p w14:paraId="1A52654E" w14:textId="760D0EB6" w:rsidR="00C94E73" w:rsidRPr="00DF7DB8" w:rsidRDefault="001B32F3" w:rsidP="00CC76E9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Дыхание. Артикуляция.</w:t>
            </w:r>
          </w:p>
        </w:tc>
        <w:tc>
          <w:tcPr>
            <w:tcW w:w="529" w:type="pct"/>
            <w:shd w:val="clear" w:color="auto" w:fill="auto"/>
          </w:tcPr>
          <w:p w14:paraId="66051CD4" w14:textId="7C157B3B" w:rsidR="00C94E73" w:rsidRPr="00C94E73" w:rsidRDefault="00DF7DB8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D2FD365" w14:textId="6E893DD9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5ECDB67C" w14:textId="3C8D552C" w:rsidR="00C94E73" w:rsidRPr="00C94E73" w:rsidRDefault="004F626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14DEA95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76B3E23B" w14:textId="77777777" w:rsidTr="001B32F3">
        <w:trPr>
          <w:trHeight w:val="262"/>
        </w:trPr>
        <w:tc>
          <w:tcPr>
            <w:tcW w:w="294" w:type="pct"/>
            <w:shd w:val="clear" w:color="auto" w:fill="auto"/>
            <w:vAlign w:val="center"/>
          </w:tcPr>
          <w:p w14:paraId="4376F08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208" w:type="pct"/>
            <w:shd w:val="clear" w:color="auto" w:fill="auto"/>
          </w:tcPr>
          <w:p w14:paraId="44F76116" w14:textId="3B4E3261" w:rsidR="00C94E73" w:rsidRPr="00C94E73" w:rsidRDefault="001B32F3" w:rsidP="00842AA6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Дикция. Тренинг</w:t>
            </w:r>
            <w:r w:rsidR="00BA30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9" w:type="pct"/>
            <w:shd w:val="clear" w:color="auto" w:fill="auto"/>
          </w:tcPr>
          <w:p w14:paraId="6154593D" w14:textId="06A4D1E9" w:rsidR="00C94E73" w:rsidRPr="00C94E73" w:rsidRDefault="00DF7DB8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7BF0679A" w14:textId="75A2C31B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50C3751B" w14:textId="0DA8251F" w:rsidR="00C94E73" w:rsidRPr="00C94E73" w:rsidRDefault="00DF7DB8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757077E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32F3" w:rsidRPr="00C94E73" w14:paraId="3C8AFB78" w14:textId="77777777" w:rsidTr="001B32F3">
        <w:trPr>
          <w:trHeight w:val="262"/>
        </w:trPr>
        <w:tc>
          <w:tcPr>
            <w:tcW w:w="294" w:type="pct"/>
            <w:shd w:val="clear" w:color="auto" w:fill="auto"/>
            <w:vAlign w:val="center"/>
          </w:tcPr>
          <w:p w14:paraId="5C2C746F" w14:textId="799428AE" w:rsidR="001B32F3" w:rsidRPr="00C94E73" w:rsidRDefault="00426BA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208" w:type="pct"/>
            <w:shd w:val="clear" w:color="auto" w:fill="auto"/>
          </w:tcPr>
          <w:p w14:paraId="307BC089" w14:textId="72BE25CB" w:rsidR="001B32F3" w:rsidRDefault="001B32F3" w:rsidP="00842AA6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со специальными текстами и скороговорками.</w:t>
            </w:r>
          </w:p>
        </w:tc>
        <w:tc>
          <w:tcPr>
            <w:tcW w:w="529" w:type="pct"/>
            <w:shd w:val="clear" w:color="auto" w:fill="auto"/>
          </w:tcPr>
          <w:p w14:paraId="16960510" w14:textId="77777777" w:rsidR="001B32F3" w:rsidRDefault="001B32F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144D009F" w14:textId="2AAD4CD9" w:rsidR="001B32F3" w:rsidRDefault="004F626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91D8403" w14:textId="61CFD2A4" w:rsidR="001B32F3" w:rsidRDefault="004F626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2C5E6665" w14:textId="77777777" w:rsidR="001B32F3" w:rsidRPr="00C94E73" w:rsidRDefault="001B32F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32F3" w:rsidRPr="00C94E73" w14:paraId="12DFC0BD" w14:textId="77777777" w:rsidTr="001B32F3">
        <w:trPr>
          <w:trHeight w:val="262"/>
        </w:trPr>
        <w:tc>
          <w:tcPr>
            <w:tcW w:w="294" w:type="pct"/>
            <w:shd w:val="clear" w:color="auto" w:fill="auto"/>
            <w:vAlign w:val="center"/>
          </w:tcPr>
          <w:p w14:paraId="19DC96F2" w14:textId="7D07C9D4" w:rsidR="001B32F3" w:rsidRPr="00C94E73" w:rsidRDefault="00426BA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208" w:type="pct"/>
            <w:shd w:val="clear" w:color="auto" w:fill="auto"/>
          </w:tcPr>
          <w:p w14:paraId="3E97807B" w14:textId="63C2E29C" w:rsidR="001B32F3" w:rsidRDefault="00890F02" w:rsidP="00842AA6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Интонация. Интонационная выразительность.</w:t>
            </w:r>
          </w:p>
        </w:tc>
        <w:tc>
          <w:tcPr>
            <w:tcW w:w="529" w:type="pct"/>
            <w:shd w:val="clear" w:color="auto" w:fill="auto"/>
          </w:tcPr>
          <w:p w14:paraId="5528BBDC" w14:textId="77777777" w:rsidR="001B32F3" w:rsidRDefault="001B32F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16BBC436" w14:textId="77777777" w:rsidR="001B32F3" w:rsidRDefault="001B32F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3C630490" w14:textId="4D092F2C" w:rsidR="001B32F3" w:rsidRDefault="004F626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3DB2E3F3" w14:textId="77777777" w:rsidR="001B32F3" w:rsidRPr="00C94E73" w:rsidRDefault="001B32F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553F" w:rsidRPr="00C94E73" w14:paraId="1C8AF29A" w14:textId="77777777" w:rsidTr="001C4D9D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6DFAD60F" w14:textId="77777777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pct"/>
            <w:shd w:val="clear" w:color="auto" w:fill="auto"/>
          </w:tcPr>
          <w:p w14:paraId="4AF2FB8E" w14:textId="0CE7A823" w:rsidR="0035553F" w:rsidRPr="00C94E73" w:rsidRDefault="0035553F" w:rsidP="0035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Модуль 3.</w:t>
            </w: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B32F3" w:rsidRPr="007F3EE6">
              <w:rPr>
                <w:rFonts w:ascii="Times New Roman" w:hAnsi="Times New Roman" w:cs="Times New Roman"/>
                <w:sz w:val="24"/>
                <w:szCs w:val="24"/>
              </w:rPr>
              <w:t>Риторические средства выражения. Основы мастерства публичного выступления.</w:t>
            </w:r>
          </w:p>
        </w:tc>
        <w:tc>
          <w:tcPr>
            <w:tcW w:w="529" w:type="pct"/>
            <w:shd w:val="clear" w:color="auto" w:fill="auto"/>
          </w:tcPr>
          <w:p w14:paraId="66A94509" w14:textId="37F94A56" w:rsidR="0035553F" w:rsidRPr="0035553F" w:rsidRDefault="00E266EF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7" w:type="pct"/>
          </w:tcPr>
          <w:p w14:paraId="06CA4AEE" w14:textId="3109F9B0" w:rsidR="0035553F" w:rsidRPr="0035553F" w:rsidRDefault="004F6261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19A94C14" w14:textId="6E669101" w:rsidR="0035553F" w:rsidRPr="0035553F" w:rsidRDefault="004F6261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5" w:type="pct"/>
            <w:vAlign w:val="center"/>
          </w:tcPr>
          <w:p w14:paraId="0ED856E9" w14:textId="77777777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082071E2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1989BC2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208" w:type="pct"/>
            <w:shd w:val="clear" w:color="auto" w:fill="auto"/>
          </w:tcPr>
          <w:p w14:paraId="54035B69" w14:textId="28140B36" w:rsidR="00C94E73" w:rsidRPr="0035553F" w:rsidRDefault="001B32F3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  <w:r w:rsidR="00BA30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1FD6BD0A" w14:textId="028DA276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0C1EDFB5" w14:textId="3708595B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1778E9A4" w14:textId="66F14117" w:rsidR="00C94E73" w:rsidRPr="00C94E73" w:rsidRDefault="004F626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14A7E59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2E7DB67D" w14:textId="77777777" w:rsidTr="00C94E73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5FBDA74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208" w:type="pct"/>
            <w:shd w:val="clear" w:color="auto" w:fill="auto"/>
          </w:tcPr>
          <w:p w14:paraId="09C6D670" w14:textId="1E47F44C" w:rsidR="00C94E73" w:rsidRPr="00E266EF" w:rsidRDefault="00890F02" w:rsidP="00E266EF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Выразительные средства речи.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C1D4E65" w14:textId="7CEAE3E4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7B554C02" w14:textId="28A0D51C" w:rsidR="00C94E73" w:rsidRPr="00C94E73" w:rsidRDefault="004F626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1251E855" w14:textId="07E27F3E" w:rsidR="00C94E73" w:rsidRPr="00C94E73" w:rsidRDefault="004F626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6B4AC53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32F3" w:rsidRPr="00C94E73" w14:paraId="54F8D7C8" w14:textId="77777777" w:rsidTr="00C94E73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7CDC1AE0" w14:textId="74F4D7FD" w:rsidR="001B32F3" w:rsidRPr="00C94E73" w:rsidRDefault="00426BA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208" w:type="pct"/>
            <w:shd w:val="clear" w:color="auto" w:fill="auto"/>
          </w:tcPr>
          <w:p w14:paraId="23000A79" w14:textId="0AB9E044" w:rsidR="001B32F3" w:rsidRDefault="001B32F3" w:rsidP="00E266EF">
            <w:pPr>
              <w:shd w:val="clear" w:color="auto" w:fill="FFFFFF"/>
              <w:spacing w:line="294" w:lineRule="atLeast"/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Искусство формулировать мысли</w:t>
            </w:r>
            <w:r w:rsidR="00BA3098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.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39E8A9D" w14:textId="77777777" w:rsidR="001B32F3" w:rsidRDefault="001B32F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04388DE5" w14:textId="415F1741" w:rsidR="001B32F3" w:rsidRPr="00C94E73" w:rsidRDefault="004F626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08A82A0A" w14:textId="670F51B8" w:rsidR="001B32F3" w:rsidRDefault="004F626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36617CAD" w14:textId="77777777" w:rsidR="001B32F3" w:rsidRPr="00C94E73" w:rsidRDefault="001B32F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66EF" w:rsidRPr="00C94E73" w14:paraId="70647BA3" w14:textId="77777777" w:rsidTr="001C4D9D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10061CCE" w14:textId="77777777" w:rsidR="00E266EF" w:rsidRPr="00C94E73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08" w:type="pct"/>
            <w:shd w:val="clear" w:color="auto" w:fill="auto"/>
          </w:tcPr>
          <w:p w14:paraId="558BC1AF" w14:textId="50125B03" w:rsidR="00E266EF" w:rsidRPr="00E266EF" w:rsidRDefault="00E266EF" w:rsidP="00E266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Модуль 4</w:t>
            </w:r>
            <w:r w:rsidRPr="00E266E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1B32F3" w:rsidRPr="001B32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Страх публичных выступлений.</w:t>
            </w:r>
          </w:p>
        </w:tc>
        <w:tc>
          <w:tcPr>
            <w:tcW w:w="529" w:type="pct"/>
            <w:shd w:val="clear" w:color="auto" w:fill="auto"/>
          </w:tcPr>
          <w:p w14:paraId="6D922EEA" w14:textId="5F2CDA05" w:rsidR="00E266EF" w:rsidRPr="00E266EF" w:rsidRDefault="004F6261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1C1EA6C5" w14:textId="1A0BB5DB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5EF08C6F" w14:textId="3F944860" w:rsidR="00E266EF" w:rsidRPr="00E266EF" w:rsidRDefault="004F6261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4D48795B" w14:textId="77777777" w:rsidR="00E266EF" w:rsidRPr="00C94E73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78494F46" w14:textId="77777777" w:rsidTr="00C94E73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59E8056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208" w:type="pct"/>
            <w:shd w:val="clear" w:color="auto" w:fill="auto"/>
          </w:tcPr>
          <w:p w14:paraId="35248E3F" w14:textId="70182871" w:rsidR="00C94E73" w:rsidRPr="00C94E73" w:rsidRDefault="00BA3098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Подготовка к выступлению. Речевой имидж оратора.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671DF73" w14:textId="77A375FE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69963370" w14:textId="5A423A30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424048C6" w14:textId="7C7BA3DC" w:rsidR="00C94E73" w:rsidRPr="00C94E73" w:rsidRDefault="00426BA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37349BC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66EF" w:rsidRPr="00C94E73" w14:paraId="34F27EFE" w14:textId="77777777" w:rsidTr="001C4D9D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6F4033EC" w14:textId="77777777" w:rsidR="00E266EF" w:rsidRPr="00C94E73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8" w:type="pct"/>
            <w:shd w:val="clear" w:color="auto" w:fill="auto"/>
          </w:tcPr>
          <w:p w14:paraId="0D14CB17" w14:textId="72A11E9C" w:rsidR="00E266EF" w:rsidRPr="00C94E73" w:rsidRDefault="00E266EF" w:rsidP="00E266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Итоговая аттестация </w:t>
            </w:r>
          </w:p>
        </w:tc>
        <w:tc>
          <w:tcPr>
            <w:tcW w:w="529" w:type="pct"/>
            <w:shd w:val="clear" w:color="auto" w:fill="auto"/>
          </w:tcPr>
          <w:p w14:paraId="71BFE9A0" w14:textId="7A5F0F44" w:rsidR="00E266EF" w:rsidRPr="00E266EF" w:rsidRDefault="00426BA1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6A7288C6" w14:textId="20900AB1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46F5F244" w14:textId="2B636E6D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645BE87A" w14:textId="6A58CBC4" w:rsidR="00E266EF" w:rsidRPr="00E266EF" w:rsidRDefault="00426BA1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266EF" w:rsidRPr="00C94E73" w14:paraId="074BC9EB" w14:textId="77777777" w:rsidTr="00C94E73">
        <w:trPr>
          <w:trHeight w:val="282"/>
        </w:trPr>
        <w:tc>
          <w:tcPr>
            <w:tcW w:w="294" w:type="pct"/>
            <w:shd w:val="clear" w:color="auto" w:fill="auto"/>
          </w:tcPr>
          <w:p w14:paraId="02109194" w14:textId="77777777" w:rsidR="00E266EF" w:rsidRPr="00C94E73" w:rsidRDefault="00E266EF" w:rsidP="00E266EF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08" w:type="pct"/>
            <w:shd w:val="clear" w:color="auto" w:fill="auto"/>
            <w:vAlign w:val="bottom"/>
          </w:tcPr>
          <w:p w14:paraId="50AD7A03" w14:textId="3FE51D5B" w:rsidR="00E266EF" w:rsidRPr="00C94E73" w:rsidRDefault="00E266EF" w:rsidP="00E266E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29" w:type="pct"/>
            <w:shd w:val="clear" w:color="auto" w:fill="auto"/>
          </w:tcPr>
          <w:p w14:paraId="2A2E951E" w14:textId="53A3F783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7" w:type="pct"/>
          </w:tcPr>
          <w:p w14:paraId="581B6A14" w14:textId="7048D882" w:rsidR="00E266EF" w:rsidRPr="00E266EF" w:rsidRDefault="00426BA1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7" w:type="pct"/>
          </w:tcPr>
          <w:p w14:paraId="2EC1545D" w14:textId="49C29174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5" w:type="pct"/>
          </w:tcPr>
          <w:p w14:paraId="49CE381F" w14:textId="068AFA27" w:rsidR="00E266EF" w:rsidRPr="00E266EF" w:rsidRDefault="00426BA1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14:paraId="018DE8E2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9EFCC1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3.3. Учебная программа</w:t>
      </w:r>
    </w:p>
    <w:p w14:paraId="435357DF" w14:textId="77777777" w:rsidR="00C94E73" w:rsidRP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F0C9D73" w14:textId="77777777" w:rsidR="003012F2" w:rsidRDefault="00C94E73" w:rsidP="003012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632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Модуль 1.  </w:t>
      </w:r>
      <w:r w:rsidR="003012F2">
        <w:rPr>
          <w:rFonts w:ascii="Times New Roman" w:hAnsi="Times New Roman" w:cs="Times New Roman"/>
          <w:sz w:val="24"/>
          <w:szCs w:val="24"/>
        </w:rPr>
        <w:t>Теоретические основы ораторского искусства.</w:t>
      </w:r>
    </w:p>
    <w:p w14:paraId="352FD225" w14:textId="66CE0B1C" w:rsidR="00D37C9E" w:rsidRPr="00296320" w:rsidRDefault="00F1224D" w:rsidP="003012F2">
      <w:pPr>
        <w:spacing w:after="0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29632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Тема 1.1. </w:t>
      </w:r>
      <w:r w:rsidR="00426BA1" w:rsidRPr="00296320">
        <w:rPr>
          <w:rFonts w:ascii="Times New Roman" w:eastAsia="Times New Roman" w:hAnsi="Times New Roman" w:cs="Times New Roman"/>
          <w:color w:val="000000"/>
          <w:sz w:val="24"/>
          <w:szCs w:val="24"/>
        </w:rPr>
        <w:t>Вводное занятие. Особенности</w:t>
      </w:r>
      <w:r w:rsidR="000A0E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26BA1" w:rsidRPr="00296320">
        <w:rPr>
          <w:rFonts w:ascii="Times New Roman" w:eastAsia="Times New Roman" w:hAnsi="Times New Roman" w:cs="Times New Roman"/>
          <w:color w:val="000000"/>
          <w:sz w:val="24"/>
          <w:szCs w:val="24"/>
        </w:rPr>
        <w:t>ораторского искусства.</w:t>
      </w:r>
      <w:r w:rsidR="00426BA1" w:rsidRPr="002963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26BA1" w:rsidRPr="00296320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Самопрезентация</w:t>
      </w:r>
      <w:proofErr w:type="spellEnd"/>
      <w:r w:rsidR="00426BA1" w:rsidRPr="002963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«Разрешите представиться»</w:t>
      </w:r>
      <w:r w:rsidR="00890F02" w:rsidRPr="002963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0B76BD3" w14:textId="5677BE4D" w:rsidR="00F1224D" w:rsidRDefault="00D37C9E" w:rsidP="00301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6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Модуль 2. </w:t>
      </w:r>
      <w:r w:rsidR="00426BA1">
        <w:rPr>
          <w:rFonts w:ascii="Times New Roman" w:hAnsi="Times New Roman" w:cs="Times New Roman"/>
          <w:sz w:val="24"/>
          <w:szCs w:val="24"/>
        </w:rPr>
        <w:t>Основные принципы тренировки речевого аппарата. Артикуляция. Интонация.</w:t>
      </w:r>
    </w:p>
    <w:p w14:paraId="336D1EB5" w14:textId="5EC1923B" w:rsidR="00D37C9E" w:rsidRDefault="00D37C9E" w:rsidP="00301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Тема </w:t>
      </w:r>
      <w:r w:rsidRPr="00D37C9E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2.1.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890F02">
        <w:rPr>
          <w:rFonts w:ascii="Times New Roman" w:hAnsi="Times New Roman" w:cs="Times New Roman"/>
          <w:sz w:val="24"/>
          <w:szCs w:val="24"/>
        </w:rPr>
        <w:t>Дыхание. Артикуляция.</w:t>
      </w:r>
      <w:r w:rsidR="005E7706">
        <w:rPr>
          <w:rFonts w:ascii="Times New Roman" w:hAnsi="Times New Roman" w:cs="Times New Roman"/>
          <w:sz w:val="24"/>
          <w:szCs w:val="24"/>
        </w:rPr>
        <w:t xml:space="preserve"> Дыхательные практики. Зависимость силы и мелодичности голоса от дыхания.</w:t>
      </w:r>
      <w:r w:rsidR="007C59F9">
        <w:rPr>
          <w:rFonts w:ascii="Times New Roman" w:hAnsi="Times New Roman" w:cs="Times New Roman"/>
          <w:sz w:val="24"/>
          <w:szCs w:val="24"/>
        </w:rPr>
        <w:t xml:space="preserve"> Речевой выдох. Вдохи во время выступления как способ донесения до аудитории информации. Дыхательные упражнения во время движения. </w:t>
      </w:r>
    </w:p>
    <w:p w14:paraId="5D3AF79C" w14:textId="1CC95818" w:rsidR="00890F02" w:rsidRDefault="00890F02" w:rsidP="00301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2.2 Дикция. Тренинг</w:t>
      </w:r>
      <w:r w:rsidR="007C59F9">
        <w:rPr>
          <w:rFonts w:ascii="Times New Roman" w:hAnsi="Times New Roman" w:cs="Times New Roman"/>
          <w:sz w:val="24"/>
          <w:szCs w:val="24"/>
        </w:rPr>
        <w:t>. Артикуляционная гимнастика. Отработка чистого произношения отдельных звуков, сложных звуковых сочетаний и скороговорок; труднопроизносимых слов и словосочетаний.</w:t>
      </w:r>
    </w:p>
    <w:p w14:paraId="4451BAD9" w14:textId="52A30F60" w:rsidR="00890F02" w:rsidRDefault="00890F02" w:rsidP="00301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2.3 Работа со специальными текстами и скороговорками.</w:t>
      </w:r>
      <w:r w:rsidR="00E56134">
        <w:rPr>
          <w:rFonts w:ascii="Times New Roman" w:hAnsi="Times New Roman" w:cs="Times New Roman"/>
          <w:sz w:val="24"/>
          <w:szCs w:val="24"/>
        </w:rPr>
        <w:t xml:space="preserve"> Интонационное разнообразие речи.</w:t>
      </w:r>
      <w:r w:rsidR="00401C85">
        <w:rPr>
          <w:rFonts w:ascii="Times New Roman" w:hAnsi="Times New Roman" w:cs="Times New Roman"/>
          <w:sz w:val="24"/>
          <w:szCs w:val="24"/>
        </w:rPr>
        <w:t xml:space="preserve"> Мелодика как компонент интонации.</w:t>
      </w:r>
    </w:p>
    <w:p w14:paraId="7F926CF9" w14:textId="77777777" w:rsidR="00512968" w:rsidRPr="002151D2" w:rsidRDefault="00890F02" w:rsidP="0051296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2.4 Интонация. Интонационная выразительность.</w:t>
      </w:r>
      <w:r w:rsidR="00512968">
        <w:rPr>
          <w:rFonts w:ascii="Times New Roman" w:hAnsi="Times New Roman" w:cs="Times New Roman"/>
          <w:sz w:val="24"/>
          <w:szCs w:val="24"/>
        </w:rPr>
        <w:t xml:space="preserve"> </w:t>
      </w:r>
      <w:r w:rsidR="00512968" w:rsidRPr="000772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Определение и развитие диапазона звучания. Роль отделов резонаторной системы в работе над голосом. Тембр голоса (глубина, эмоциональное наполнение). Сила и выносливость, высота и диапазон речевого голоса. </w:t>
      </w:r>
      <w:proofErr w:type="spellStart"/>
      <w:r w:rsidR="00512968" w:rsidRPr="000772B4">
        <w:rPr>
          <w:rFonts w:ascii="Times New Roman" w:hAnsi="Times New Roman" w:cs="Times New Roman"/>
          <w:color w:val="000000" w:themeColor="text1"/>
          <w:sz w:val="24"/>
          <w:szCs w:val="24"/>
        </w:rPr>
        <w:t>Полётность</w:t>
      </w:r>
      <w:proofErr w:type="spellEnd"/>
      <w:r w:rsidR="00512968" w:rsidRPr="000772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звука, сила звучания и распределение звука в пространстве. Смена темпа и ритма речи. Закрепление полученных навыков в тренировочных упражнениях</w:t>
      </w:r>
      <w:r w:rsidR="0051296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2155138" w14:textId="0325DA91" w:rsidR="0034373E" w:rsidRDefault="001C4D9D" w:rsidP="00301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12E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Модуль 3.</w:t>
      </w:r>
      <w:r w:rsidRPr="00C94E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90F02" w:rsidRPr="007F3EE6">
        <w:rPr>
          <w:rFonts w:ascii="Times New Roman" w:hAnsi="Times New Roman" w:cs="Times New Roman"/>
          <w:sz w:val="24"/>
          <w:szCs w:val="24"/>
        </w:rPr>
        <w:t>Риторические средства выражения. Основы мастерства публичного выступления.</w:t>
      </w:r>
    </w:p>
    <w:p w14:paraId="15CAEC56" w14:textId="77777777" w:rsidR="00AB07FE" w:rsidRPr="002151D2" w:rsidRDefault="001C4D9D" w:rsidP="00AB07F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Тема 3.1. </w:t>
      </w:r>
      <w:r w:rsidR="00890F02">
        <w:rPr>
          <w:rFonts w:ascii="Times New Roman" w:hAnsi="Times New Roman" w:cs="Times New Roman"/>
          <w:sz w:val="24"/>
          <w:szCs w:val="24"/>
        </w:rPr>
        <w:t>Работа с текстом</w:t>
      </w:r>
      <w:r w:rsidR="00512968">
        <w:rPr>
          <w:rFonts w:ascii="Times New Roman" w:hAnsi="Times New Roman" w:cs="Times New Roman"/>
          <w:sz w:val="24"/>
          <w:szCs w:val="24"/>
        </w:rPr>
        <w:t xml:space="preserve">. </w:t>
      </w:r>
      <w:r w:rsidR="00AB07FE" w:rsidRPr="00AE7B75">
        <w:rPr>
          <w:rFonts w:ascii="Times New Roman" w:hAnsi="Times New Roman" w:cs="Times New Roman"/>
          <w:color w:val="000000" w:themeColor="text1"/>
          <w:sz w:val="24"/>
          <w:szCs w:val="24"/>
        </w:rPr>
        <w:t>Язык публичного выступления: правильность, выразительность, ясность.</w:t>
      </w:r>
    </w:p>
    <w:p w14:paraId="4860D346" w14:textId="11331A48" w:rsidR="00512968" w:rsidRPr="002151D2" w:rsidRDefault="00890F02" w:rsidP="0051296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3.2 </w:t>
      </w:r>
      <w:r>
        <w:rPr>
          <w:rFonts w:ascii="YS Text" w:hAnsi="YS Text"/>
          <w:color w:val="000000"/>
          <w:sz w:val="23"/>
          <w:szCs w:val="23"/>
          <w:shd w:val="clear" w:color="auto" w:fill="FFFFFF"/>
        </w:rPr>
        <w:t>Выразительные средства речи.</w:t>
      </w:r>
      <w:r w:rsidR="00512968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</w:t>
      </w:r>
      <w:r w:rsidR="00512968" w:rsidRPr="00AE7B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Лексические нормы. Пути расширения запаса слов. Нормы, определяющие порядок употребления слов. Грамматические нормы. Правила использования морфологии и синтаксиса. Нормы орфоэпии. </w:t>
      </w:r>
    </w:p>
    <w:p w14:paraId="15423334" w14:textId="257107E4" w:rsidR="00890F02" w:rsidRDefault="00890F02" w:rsidP="003012F2">
      <w:pPr>
        <w:autoSpaceDE w:val="0"/>
        <w:autoSpaceDN w:val="0"/>
        <w:adjustRightInd w:val="0"/>
        <w:spacing w:after="0" w:line="240" w:lineRule="auto"/>
        <w:jc w:val="both"/>
        <w:rPr>
          <w:rFonts w:ascii="YS Text" w:hAnsi="YS Text"/>
          <w:color w:val="000000"/>
          <w:sz w:val="23"/>
          <w:szCs w:val="23"/>
          <w:shd w:val="clear" w:color="auto" w:fill="FFFFFF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Тема 3.3 Искусство формулировать мысли</w:t>
      </w:r>
      <w:r w:rsidR="00512968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.  </w:t>
      </w:r>
      <w:r w:rsidR="00AB07FE">
        <w:rPr>
          <w:rFonts w:ascii="YS Text" w:hAnsi="YS Text"/>
          <w:color w:val="000000"/>
          <w:sz w:val="23"/>
          <w:szCs w:val="23"/>
          <w:shd w:val="clear" w:color="auto" w:fill="FFFFFF"/>
        </w:rPr>
        <w:t>Дыхательные практики, снимающие психологические и физические зажимы. Аутотренинг.</w:t>
      </w:r>
    </w:p>
    <w:p w14:paraId="1B936371" w14:textId="375DF418" w:rsidR="00512968" w:rsidRPr="00AE7B75" w:rsidRDefault="00890F02" w:rsidP="005129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0F0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Модуль 4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1B32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Страх публичных выступлений.</w:t>
      </w:r>
      <w:r w:rsidR="005129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B07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Публичное выступление. </w:t>
      </w:r>
      <w:r w:rsidR="00512968" w:rsidRPr="000772B4">
        <w:rPr>
          <w:rFonts w:ascii="Times New Roman" w:hAnsi="Times New Roman" w:cs="Times New Roman"/>
          <w:sz w:val="24"/>
          <w:szCs w:val="24"/>
        </w:rPr>
        <w:t xml:space="preserve">Приемы вербального и невербального контакта, риторические вопросы и паузы, техника СОС (смотреть, остановиться, сказать) и другие. Параметры анализа собственного публичного выступления. </w:t>
      </w:r>
      <w:r w:rsidR="00AB07FE">
        <w:rPr>
          <w:rFonts w:ascii="Times New Roman" w:hAnsi="Times New Roman" w:cs="Times New Roman"/>
          <w:sz w:val="24"/>
          <w:szCs w:val="24"/>
        </w:rPr>
        <w:t xml:space="preserve">Зрительное восприятие речи. Корректность при публичном выступлении. </w:t>
      </w:r>
      <w:r w:rsidR="00512968" w:rsidRPr="000772B4">
        <w:rPr>
          <w:rFonts w:ascii="Times New Roman" w:hAnsi="Times New Roman" w:cs="Times New Roman"/>
          <w:sz w:val="24"/>
          <w:szCs w:val="24"/>
        </w:rPr>
        <w:t>Критерии оценки эффективности публичного выступления</w:t>
      </w:r>
    </w:p>
    <w:p w14:paraId="2C087158" w14:textId="2C9BE81E" w:rsidR="008822D5" w:rsidRDefault="008822D5" w:rsidP="000C7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Тема 4.1 </w:t>
      </w:r>
      <w:r>
        <w:rPr>
          <w:rFonts w:ascii="YS Text" w:hAnsi="YS Text"/>
          <w:color w:val="000000"/>
          <w:sz w:val="23"/>
          <w:szCs w:val="23"/>
          <w:shd w:val="clear" w:color="auto" w:fill="FFFFFF"/>
        </w:rPr>
        <w:t>Ролевые игры.</w:t>
      </w:r>
      <w:r w:rsidR="00AB07FE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Разновидности ролевых игр. </w:t>
      </w:r>
      <w:proofErr w:type="spellStart"/>
      <w:r w:rsidR="00AB07FE">
        <w:rPr>
          <w:rFonts w:ascii="YS Text" w:hAnsi="YS Text"/>
          <w:color w:val="000000"/>
          <w:sz w:val="23"/>
          <w:szCs w:val="23"/>
          <w:shd w:val="clear" w:color="auto" w:fill="FFFFFF"/>
        </w:rPr>
        <w:t>Тренинговые</w:t>
      </w:r>
      <w:proofErr w:type="spellEnd"/>
      <w:r w:rsidR="00AB07FE">
        <w:rPr>
          <w:rFonts w:ascii="YS Text" w:hAnsi="YS Text"/>
          <w:color w:val="000000"/>
          <w:sz w:val="23"/>
          <w:szCs w:val="23"/>
          <w:shd w:val="clear" w:color="auto" w:fill="FFFFFF"/>
        </w:rPr>
        <w:t xml:space="preserve"> упражнения на развитие ораторского мастерства. </w:t>
      </w:r>
    </w:p>
    <w:p w14:paraId="38D84306" w14:textId="49E4D8E7" w:rsidR="00C02BC2" w:rsidRPr="00C02BC2" w:rsidRDefault="00C02BC2" w:rsidP="00C94E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02B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Итоговая аттестация</w:t>
      </w:r>
    </w:p>
    <w:p w14:paraId="5B90046F" w14:textId="77777777" w:rsidR="00C02BC2" w:rsidRDefault="00C02BC2" w:rsidP="00C94E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01108E3" w14:textId="2803CDF8" w:rsidR="00C94E73" w:rsidRPr="00C94E73" w:rsidRDefault="00C02BC2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C94E73"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.4. Календарный учебный график (порядок освоения модулей)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6496"/>
      </w:tblGrid>
      <w:tr w:rsidR="00C94E73" w:rsidRPr="00C94E73" w14:paraId="5E957C9D" w14:textId="77777777" w:rsidTr="00C94E73">
        <w:trPr>
          <w:trHeight w:val="599"/>
        </w:trPr>
        <w:tc>
          <w:tcPr>
            <w:tcW w:w="2849" w:type="dxa"/>
          </w:tcPr>
          <w:p w14:paraId="488EA7CF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Период обучения 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(недели)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6496" w:type="dxa"/>
          </w:tcPr>
          <w:p w14:paraId="23C884A5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модуля</w:t>
            </w:r>
          </w:p>
        </w:tc>
      </w:tr>
      <w:tr w:rsidR="00C94E73" w:rsidRPr="00C94E73" w14:paraId="531C2954" w14:textId="77777777" w:rsidTr="00C94E73">
        <w:trPr>
          <w:trHeight w:val="383"/>
        </w:trPr>
        <w:tc>
          <w:tcPr>
            <w:tcW w:w="2849" w:type="dxa"/>
          </w:tcPr>
          <w:p w14:paraId="27DA8899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6496" w:type="dxa"/>
          </w:tcPr>
          <w:p w14:paraId="0C5D3488" w14:textId="4EE95038" w:rsidR="00C94E73" w:rsidRPr="00C02BC2" w:rsidRDefault="00C02BC2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Модуль 1. </w:t>
            </w:r>
            <w:r w:rsidR="008822D5" w:rsidRPr="00593B6E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882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2D5" w:rsidRPr="00593B6E">
              <w:rPr>
                <w:rFonts w:ascii="Times New Roman" w:hAnsi="Times New Roman" w:cs="Times New Roman"/>
                <w:sz w:val="24"/>
                <w:szCs w:val="24"/>
              </w:rPr>
              <w:t>ораторского искусства.</w:t>
            </w:r>
          </w:p>
          <w:p w14:paraId="68CAC874" w14:textId="56E484D4" w:rsidR="00C02BC2" w:rsidRPr="00C02BC2" w:rsidRDefault="00C02BC2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2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2. </w:t>
            </w:r>
            <w:r w:rsidR="008822D5">
              <w:rPr>
                <w:rFonts w:ascii="Times New Roman" w:hAnsi="Times New Roman" w:cs="Times New Roman"/>
                <w:sz w:val="24"/>
                <w:szCs w:val="24"/>
              </w:rPr>
              <w:t>Основные принципы тренировки речевого аппарата. Артикуляция. Интонация.</w:t>
            </w:r>
          </w:p>
          <w:p w14:paraId="4C5821B5" w14:textId="15DE005E" w:rsidR="00C02BC2" w:rsidRPr="00C02BC2" w:rsidRDefault="00C02BC2" w:rsidP="00C02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2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3. </w:t>
            </w:r>
            <w:r w:rsidR="008822D5" w:rsidRPr="007F3EE6">
              <w:rPr>
                <w:rFonts w:ascii="Times New Roman" w:hAnsi="Times New Roman" w:cs="Times New Roman"/>
                <w:sz w:val="24"/>
                <w:szCs w:val="24"/>
              </w:rPr>
              <w:t>Риторические средства выражения. Основы мастерства публичного выступления.</w:t>
            </w:r>
          </w:p>
          <w:p w14:paraId="7CFB6344" w14:textId="05FC0E3F" w:rsidR="00C02BC2" w:rsidRPr="00C94E73" w:rsidRDefault="00C02BC2" w:rsidP="00C0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02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Модуль 4</w:t>
            </w:r>
            <w:r w:rsidRPr="00C02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8822D5" w:rsidRPr="001B32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Страх публичных выступлений.</w:t>
            </w:r>
          </w:p>
        </w:tc>
      </w:tr>
      <w:tr w:rsidR="00C94E73" w:rsidRPr="00C94E73" w14:paraId="61E48B39" w14:textId="77777777" w:rsidTr="00C94E73">
        <w:trPr>
          <w:trHeight w:val="680"/>
        </w:trPr>
        <w:tc>
          <w:tcPr>
            <w:tcW w:w="9345" w:type="dxa"/>
            <w:gridSpan w:val="2"/>
          </w:tcPr>
          <w:p w14:paraId="0D251007" w14:textId="77777777" w:rsidR="00C94E73" w:rsidRPr="00C94E73" w:rsidRDefault="00C94E73" w:rsidP="00C94E73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*-Точный порядок реализации модулей (дисциплин) обучения определяется в расписании занятий.</w:t>
            </w:r>
          </w:p>
        </w:tc>
      </w:tr>
    </w:tbl>
    <w:p w14:paraId="17BDE9C5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BBDD8CB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Организационно-педагогические условия реализации программы</w:t>
      </w:r>
    </w:p>
    <w:p w14:paraId="6D32E6B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</w:p>
    <w:p w14:paraId="54CA0E2A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Материально-технические условия реализации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2806"/>
        <w:gridCol w:w="3969"/>
      </w:tblGrid>
      <w:tr w:rsidR="00C94E73" w:rsidRPr="00C94E73" w14:paraId="77E5884A" w14:textId="77777777" w:rsidTr="00C94E73">
        <w:trPr>
          <w:trHeight w:val="351"/>
        </w:trPr>
        <w:tc>
          <w:tcPr>
            <w:tcW w:w="2689" w:type="dxa"/>
            <w:vAlign w:val="center"/>
          </w:tcPr>
          <w:p w14:paraId="668E3BB2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14:paraId="7994FEB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помещения</w:t>
            </w:r>
          </w:p>
        </w:tc>
        <w:tc>
          <w:tcPr>
            <w:tcW w:w="2806" w:type="dxa"/>
            <w:vAlign w:val="center"/>
          </w:tcPr>
          <w:p w14:paraId="63FCB7A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Вид занятий</w:t>
            </w:r>
          </w:p>
        </w:tc>
        <w:tc>
          <w:tcPr>
            <w:tcW w:w="3969" w:type="dxa"/>
            <w:vAlign w:val="center"/>
          </w:tcPr>
          <w:p w14:paraId="711D6CC8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 оборудования,</w:t>
            </w:r>
          </w:p>
          <w:p w14:paraId="10E337EF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программного обеспечения</w:t>
            </w:r>
          </w:p>
        </w:tc>
      </w:tr>
      <w:tr w:rsidR="00C94E73" w:rsidRPr="00C94E73" w14:paraId="18FAFFA0" w14:textId="77777777" w:rsidTr="00C94E73">
        <w:trPr>
          <w:trHeight w:val="88"/>
        </w:trPr>
        <w:tc>
          <w:tcPr>
            <w:tcW w:w="2689" w:type="dxa"/>
          </w:tcPr>
          <w:p w14:paraId="3BAA6F2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06" w:type="dxa"/>
          </w:tcPr>
          <w:p w14:paraId="1475FC5D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14:paraId="0D5F382E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C94E73" w:rsidRPr="00C94E73" w14:paraId="6F45E3C4" w14:textId="77777777" w:rsidTr="00C94E73">
        <w:trPr>
          <w:trHeight w:val="224"/>
        </w:trPr>
        <w:tc>
          <w:tcPr>
            <w:tcW w:w="2689" w:type="dxa"/>
          </w:tcPr>
          <w:p w14:paraId="702D587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Аудитория </w:t>
            </w:r>
          </w:p>
        </w:tc>
        <w:tc>
          <w:tcPr>
            <w:tcW w:w="2806" w:type="dxa"/>
          </w:tcPr>
          <w:p w14:paraId="16A7C80A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Лекции </w:t>
            </w:r>
          </w:p>
        </w:tc>
        <w:tc>
          <w:tcPr>
            <w:tcW w:w="3969" w:type="dxa"/>
          </w:tcPr>
          <w:p w14:paraId="3DB1F662" w14:textId="77777777" w:rsidR="00C94E73" w:rsidRPr="00C94E73" w:rsidRDefault="00C94E73" w:rsidP="00C94E73">
            <w:pPr>
              <w:pStyle w:val="Default"/>
              <w:rPr>
                <w:color w:val="000000" w:themeColor="text1"/>
              </w:rPr>
            </w:pPr>
            <w:r w:rsidRPr="00C94E73">
              <w:rPr>
                <w:bCs/>
                <w:iCs/>
                <w:color w:val="000000" w:themeColor="text1"/>
              </w:rPr>
              <w:t xml:space="preserve">Компьютер, мультимедийный проектор, экран, доска, </w:t>
            </w:r>
            <w:proofErr w:type="spellStart"/>
            <w:r w:rsidRPr="00C94E73">
              <w:rPr>
                <w:bCs/>
                <w:iCs/>
                <w:color w:val="000000" w:themeColor="text1"/>
              </w:rPr>
              <w:t>флипчарт</w:t>
            </w:r>
            <w:proofErr w:type="spellEnd"/>
          </w:p>
        </w:tc>
      </w:tr>
      <w:tr w:rsidR="00C94E73" w:rsidRPr="00C94E73" w14:paraId="00A1E9C4" w14:textId="77777777" w:rsidTr="00C94E73">
        <w:trPr>
          <w:trHeight w:val="224"/>
        </w:trPr>
        <w:tc>
          <w:tcPr>
            <w:tcW w:w="2689" w:type="dxa"/>
          </w:tcPr>
          <w:p w14:paraId="673FD20F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Лаборатория, компьютерный класс</w:t>
            </w:r>
          </w:p>
        </w:tc>
        <w:tc>
          <w:tcPr>
            <w:tcW w:w="2806" w:type="dxa"/>
          </w:tcPr>
          <w:p w14:paraId="166A6D08" w14:textId="429BD71E" w:rsidR="00C94E73" w:rsidRPr="00C94E73" w:rsidRDefault="00C94E73" w:rsidP="00C0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Лабораторные и практические занятия, тестирование </w:t>
            </w:r>
          </w:p>
        </w:tc>
        <w:tc>
          <w:tcPr>
            <w:tcW w:w="3969" w:type="dxa"/>
          </w:tcPr>
          <w:p w14:paraId="0BE58EBF" w14:textId="14C13673" w:rsidR="00C94E73" w:rsidRPr="00C94E73" w:rsidRDefault="00C94E73" w:rsidP="00C02BC2">
            <w:pPr>
              <w:pStyle w:val="Default"/>
              <w:rPr>
                <w:color w:val="000000" w:themeColor="text1"/>
              </w:rPr>
            </w:pPr>
            <w:r w:rsidRPr="00C94E73">
              <w:rPr>
                <w:rStyle w:val="Hyperlink0"/>
                <w:rFonts w:eastAsia="Arial Unicode MS"/>
              </w:rPr>
              <w:t xml:space="preserve">Оборудование, оснащение рабочих мест </w:t>
            </w:r>
          </w:p>
        </w:tc>
      </w:tr>
    </w:tbl>
    <w:p w14:paraId="5E91B667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b/>
          <w:color w:val="000000" w:themeColor="text1"/>
          <w:lang w:val="ru-RU"/>
        </w:rPr>
      </w:pPr>
    </w:p>
    <w:p w14:paraId="170F8216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Учебно-методическое обеспечение программы</w:t>
      </w:r>
    </w:p>
    <w:p w14:paraId="0A5941C1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печатные раздаточные материалы для слушателей; </w:t>
      </w:r>
    </w:p>
    <w:p w14:paraId="1D3C46B5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учебные пособия, изданных по отдельным разделам программы; </w:t>
      </w:r>
    </w:p>
    <w:p w14:paraId="2C714D12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профильная литература;</w:t>
      </w:r>
    </w:p>
    <w:p w14:paraId="11A671AD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отраслевые и другие нормативные документы;</w:t>
      </w:r>
    </w:p>
    <w:p w14:paraId="3963ADEC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электронные ресурсы и т.д.</w:t>
      </w:r>
    </w:p>
    <w:p w14:paraId="2E53F7D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6657EF69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Кадровые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условия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реализации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56887618" w14:textId="404B590A" w:rsidR="00C94E73" w:rsidRPr="00C94E73" w:rsidRDefault="00C02BC2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>Данные</w:t>
      </w:r>
      <w:r w:rsidR="00C94E73"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f"/>
          <w:rFonts w:ascii="Times New Roman" w:hAnsi="Times New Roman" w:cs="Times New Roman"/>
          <w:sz w:val="24"/>
          <w:szCs w:val="24"/>
        </w:rPr>
        <w:t>о преподавателях</w:t>
      </w:r>
      <w:r w:rsidR="00C94E73" w:rsidRPr="00C94E73">
        <w:rPr>
          <w:rStyle w:val="af"/>
          <w:rFonts w:ascii="Times New Roman" w:hAnsi="Times New Roman" w:cs="Times New Roman"/>
          <w:sz w:val="24"/>
          <w:szCs w:val="24"/>
        </w:rPr>
        <w:t>, привлеченных для реализации программы:</w:t>
      </w:r>
    </w:p>
    <w:p w14:paraId="6D62A201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8505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09"/>
        <w:gridCol w:w="3242"/>
        <w:gridCol w:w="4554"/>
      </w:tblGrid>
      <w:tr w:rsidR="003B461E" w:rsidRPr="00C94E73" w14:paraId="142AF7BC" w14:textId="77777777" w:rsidTr="003B461E">
        <w:trPr>
          <w:trHeight w:val="6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D63F5" w14:textId="77777777" w:rsidR="003B461E" w:rsidRPr="00C94E73" w:rsidRDefault="003B461E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№ п/п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A391" w14:textId="77777777" w:rsidR="003B461E" w:rsidRPr="00C94E73" w:rsidRDefault="003B461E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ФИО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CB5E" w14:textId="11F7DCFF" w:rsidR="003B461E" w:rsidRPr="00C94E73" w:rsidRDefault="003B461E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Должность</w:t>
            </w:r>
          </w:p>
        </w:tc>
      </w:tr>
      <w:tr w:rsidR="00E143AE" w:rsidRPr="00C94E73" w14:paraId="41AA4163" w14:textId="77777777" w:rsidTr="003B461E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B4C6" w14:textId="77777777" w:rsidR="00E143AE" w:rsidRPr="00C94E73" w:rsidRDefault="00E143AE" w:rsidP="00E143AE">
            <w:pPr>
              <w:pStyle w:val="aa"/>
              <w:numPr>
                <w:ilvl w:val="0"/>
                <w:numId w:val="3"/>
              </w:num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9E2B9" w14:textId="668C1EEF" w:rsidR="00E143AE" w:rsidRPr="00C94E73" w:rsidRDefault="00E143AE" w:rsidP="00E143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Шайдурова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Анна Сергеевна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BC865" w14:textId="288BA0ED" w:rsidR="00E143AE" w:rsidRPr="00C94E73" w:rsidRDefault="00E143AE" w:rsidP="00E143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преподаватель кафедры начального образования ГБПОУ БРПК, э</w:t>
            </w: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</w:p>
        </w:tc>
      </w:tr>
      <w:tr w:rsidR="003C3D1F" w:rsidRPr="00C94E73" w14:paraId="56D7EB52" w14:textId="77777777" w:rsidTr="003B461E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0B39" w14:textId="77777777" w:rsidR="003C3D1F" w:rsidRPr="006E7452" w:rsidRDefault="003C3D1F" w:rsidP="00E143AE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79CD" w14:textId="22271C9D" w:rsidR="003C3D1F" w:rsidRDefault="003C3D1F" w:rsidP="00E143AE">
            <w:pP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Гришина Татьяна Николаевна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7D1F" w14:textId="6623DE0B" w:rsidR="003C3D1F" w:rsidRDefault="003C3D1F" w:rsidP="00E143AE">
            <w:pP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преподаватель кафедры начального образования ГБПОУ БРПК, э</w:t>
            </w: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</w:p>
        </w:tc>
      </w:tr>
      <w:tr w:rsidR="00E143AE" w:rsidRPr="00C94E73" w14:paraId="0EF5A054" w14:textId="77777777" w:rsidTr="003B461E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56D8" w14:textId="77777777" w:rsidR="00E143AE" w:rsidRPr="00C94E73" w:rsidRDefault="00E143AE" w:rsidP="00E143AE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F7B2D" w14:textId="0FA95F5F" w:rsidR="00E143AE" w:rsidRPr="00C94E73" w:rsidRDefault="00E143AE" w:rsidP="00E143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Раднаев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Бэлигто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Баторович</w:t>
            </w:r>
            <w:proofErr w:type="spellEnd"/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C669F" w14:textId="77777777" w:rsidR="00E143AE" w:rsidRDefault="00E143AE" w:rsidP="00E143AE">
            <w:pP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преподаватель кафедры бурятского языка и национальной культуры ГБПОУ БРПК,</w:t>
            </w:r>
          </w:p>
          <w:p w14:paraId="57055DF7" w14:textId="29B9DAEC" w:rsidR="00E143AE" w:rsidRPr="00C94E73" w:rsidRDefault="00E143AE" w:rsidP="00E143A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э</w:t>
            </w: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</w:tr>
    </w:tbl>
    <w:p w14:paraId="42CFA539" w14:textId="77777777" w:rsid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2B21AE59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Оценка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качества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освоения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462A57EF" w14:textId="05BC85B1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Итоговая аттестация проводится в форме </w:t>
      </w:r>
      <w:r w:rsidR="003B4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тестирования на образовательной платформе </w:t>
      </w:r>
      <w:r w:rsidR="003B46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91EAA31" w14:textId="77777777" w:rsidR="00C94E73" w:rsidRPr="00C94E73" w:rsidRDefault="00C94E73" w:rsidP="00C94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7413F0" w14:textId="2958058C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i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Составител</w:t>
      </w:r>
      <w:r w:rsidR="003C3D1F">
        <w:rPr>
          <w:b/>
          <w:color w:val="000000" w:themeColor="text1"/>
          <w:lang w:val="ru-RU"/>
        </w:rPr>
        <w:t>ь</w:t>
      </w:r>
      <w:r w:rsidRPr="00C94E73">
        <w:rPr>
          <w:b/>
          <w:color w:val="000000" w:themeColor="text1"/>
          <w:lang w:val="ru-RU"/>
        </w:rPr>
        <w:t xml:space="preserve"> программы</w:t>
      </w:r>
    </w:p>
    <w:p w14:paraId="7DF2C19C" w14:textId="77A7F06A" w:rsidR="00D8397A" w:rsidRPr="003C3D1F" w:rsidRDefault="00D8397A" w:rsidP="003C3D1F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rFonts w:eastAsia="Times New Roman"/>
          <w:bdr w:val="none" w:sz="0" w:space="0" w:color="auto" w:frame="1"/>
          <w:lang w:val="ru-RU" w:eastAsia="ru-RU"/>
        </w:rPr>
      </w:pPr>
      <w:r>
        <w:rPr>
          <w:color w:val="000000" w:themeColor="text1"/>
          <w:lang w:val="ru-RU"/>
        </w:rPr>
        <w:t xml:space="preserve">            </w:t>
      </w:r>
      <w:proofErr w:type="spellStart"/>
      <w:r w:rsidR="008822D5" w:rsidRPr="003C3D1F">
        <w:rPr>
          <w:rFonts w:eastAsia="Times New Roman"/>
          <w:bdr w:val="none" w:sz="0" w:space="0" w:color="auto" w:frame="1"/>
          <w:lang w:val="ru-RU" w:eastAsia="ru-RU"/>
        </w:rPr>
        <w:t>Шайдурова</w:t>
      </w:r>
      <w:proofErr w:type="spellEnd"/>
      <w:r w:rsidR="008822D5" w:rsidRPr="003C3D1F">
        <w:rPr>
          <w:rFonts w:eastAsia="Times New Roman"/>
          <w:bdr w:val="none" w:sz="0" w:space="0" w:color="auto" w:frame="1"/>
          <w:lang w:val="ru-RU" w:eastAsia="ru-RU"/>
        </w:rPr>
        <w:t xml:space="preserve"> Анна Сергеевна</w:t>
      </w:r>
      <w:r w:rsidRPr="003C3D1F">
        <w:rPr>
          <w:rFonts w:eastAsia="Times New Roman"/>
          <w:bdr w:val="none" w:sz="0" w:space="0" w:color="auto" w:frame="1"/>
          <w:lang w:val="ru-RU" w:eastAsia="ru-RU"/>
        </w:rPr>
        <w:t>,</w:t>
      </w:r>
      <w:r w:rsidR="00C94E73" w:rsidRPr="003C3D1F">
        <w:rPr>
          <w:rFonts w:eastAsia="Times New Roman"/>
          <w:bdr w:val="none" w:sz="0" w:space="0" w:color="auto" w:frame="1"/>
          <w:lang w:val="ru-RU" w:eastAsia="ru-RU"/>
        </w:rPr>
        <w:t xml:space="preserve"> </w:t>
      </w:r>
      <w:r w:rsidRPr="003C3D1F">
        <w:rPr>
          <w:rFonts w:eastAsia="Times New Roman"/>
          <w:bdr w:val="none" w:sz="0" w:space="0" w:color="auto" w:frame="1"/>
          <w:lang w:val="ru-RU" w:eastAsia="ru-RU"/>
        </w:rPr>
        <w:t xml:space="preserve">преподаватель кафедры начального образования,   </w:t>
      </w:r>
    </w:p>
    <w:p w14:paraId="26854740" w14:textId="6457E27E" w:rsidR="00C94E73" w:rsidRDefault="00D8397A" w:rsidP="003B4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э</w:t>
      </w:r>
      <w:r w:rsidRPr="00D8397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ксперт </w:t>
      </w:r>
      <w:r w:rsidRPr="00D8397A">
        <w:rPr>
          <w:rStyle w:val="af"/>
          <w:rFonts w:ascii="Times New Roman" w:hAnsi="Times New Roman" w:cs="Times New Roman"/>
          <w:sz w:val="24"/>
          <w:szCs w:val="24"/>
        </w:rPr>
        <w:t xml:space="preserve">с правом оценки демонстрационного экзамена по стандартам </w:t>
      </w:r>
      <w:proofErr w:type="spellStart"/>
      <w:r w:rsidRPr="00D8397A">
        <w:rPr>
          <w:rStyle w:val="af"/>
          <w:rFonts w:ascii="Times New Roman" w:hAnsi="Times New Roman" w:cs="Times New Roman"/>
          <w:sz w:val="24"/>
          <w:szCs w:val="24"/>
        </w:rPr>
        <w:t>Ворлдскиллс</w:t>
      </w:r>
      <w:proofErr w:type="spellEnd"/>
    </w:p>
    <w:sectPr w:rsidR="00C94E7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A902E" w14:textId="77777777" w:rsidR="00EF291A" w:rsidRDefault="00EF291A" w:rsidP="00F22736">
      <w:pPr>
        <w:spacing w:after="0" w:line="240" w:lineRule="auto"/>
      </w:pPr>
      <w:r>
        <w:separator/>
      </w:r>
    </w:p>
  </w:endnote>
  <w:endnote w:type="continuationSeparator" w:id="0">
    <w:p w14:paraId="1CE41E91" w14:textId="77777777" w:rsidR="00EF291A" w:rsidRDefault="00EF291A" w:rsidP="00F2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9621" w:type="dxa"/>
      <w:tblLayout w:type="fixed"/>
      <w:tblLook w:val="04A0" w:firstRow="1" w:lastRow="0" w:firstColumn="1" w:lastColumn="0" w:noHBand="0" w:noVBand="1"/>
    </w:tblPr>
    <w:tblGrid>
      <w:gridCol w:w="8046"/>
      <w:gridCol w:w="1575"/>
    </w:tblGrid>
    <w:tr w:rsidR="001C4D9D" w:rsidRPr="00C94E73" w14:paraId="2DB9459A" w14:textId="77777777" w:rsidTr="00C94E73">
      <w:trPr>
        <w:trHeight w:val="313"/>
      </w:trPr>
      <w:tc>
        <w:tcPr>
          <w:tcW w:w="8046" w:type="dxa"/>
          <w:shd w:val="clear" w:color="auto" w:fill="BFBFBF" w:themeFill="background1" w:themeFillShade="BF"/>
        </w:tcPr>
        <w:p w14:paraId="4558A4CC" w14:textId="77777777" w:rsidR="001C4D9D" w:rsidRPr="00752B13" w:rsidRDefault="001C4D9D" w:rsidP="00F22736">
          <w:pPr>
            <w:tabs>
              <w:tab w:val="left" w:pos="6999"/>
            </w:tabs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</w:pPr>
          <w:r w:rsidRPr="00752B13"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>Версия 1.0</w:t>
          </w:r>
          <w:r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ab/>
          </w:r>
        </w:p>
      </w:tc>
      <w:tc>
        <w:tcPr>
          <w:tcW w:w="1575" w:type="dxa"/>
          <w:shd w:val="clear" w:color="auto" w:fill="BFBFBF" w:themeFill="background1" w:themeFillShade="BF"/>
        </w:tcPr>
        <w:p w14:paraId="74B70EA2" w14:textId="03A3F5D0" w:rsidR="001C4D9D" w:rsidRPr="00C94E73" w:rsidRDefault="001C4D9D" w:rsidP="00C94E73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/>
              <w:bCs/>
              <w:i/>
              <w:lang w:eastAsia="ru-RU"/>
            </w:rPr>
          </w:pP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Стр.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PAGE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6E7452">
            <w:rPr>
              <w:rFonts w:ascii="Times New Roman" w:eastAsia="Times New Roman" w:hAnsi="Times New Roman"/>
              <w:i/>
              <w:noProof/>
              <w:lang w:eastAsia="ru-RU"/>
            </w:rPr>
            <w:t>6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 из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NUMPAGES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6E7452">
            <w:rPr>
              <w:rFonts w:ascii="Times New Roman" w:eastAsia="Times New Roman" w:hAnsi="Times New Roman"/>
              <w:i/>
              <w:noProof/>
              <w:lang w:eastAsia="ru-RU"/>
            </w:rPr>
            <w:t>6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</w:p>
      </w:tc>
    </w:tr>
  </w:tbl>
  <w:p w14:paraId="37AFFC63" w14:textId="77777777" w:rsidR="001C4D9D" w:rsidRDefault="001C4D9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6F612" w14:textId="77777777" w:rsidR="00EF291A" w:rsidRDefault="00EF291A" w:rsidP="00F22736">
      <w:pPr>
        <w:spacing w:after="0" w:line="240" w:lineRule="auto"/>
      </w:pPr>
      <w:r>
        <w:separator/>
      </w:r>
    </w:p>
  </w:footnote>
  <w:footnote w:type="continuationSeparator" w:id="0">
    <w:p w14:paraId="63D3CBC8" w14:textId="77777777" w:rsidR="00EF291A" w:rsidRDefault="00EF291A" w:rsidP="00F22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7F68"/>
    <w:multiLevelType w:val="multilevel"/>
    <w:tmpl w:val="019AA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238E4"/>
    <w:multiLevelType w:val="hybridMultilevel"/>
    <w:tmpl w:val="6BDEAD9C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323975AE"/>
    <w:multiLevelType w:val="multilevel"/>
    <w:tmpl w:val="CE46C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34881391"/>
    <w:multiLevelType w:val="multilevel"/>
    <w:tmpl w:val="CEEE215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66" w:hanging="2160"/>
      </w:pPr>
      <w:rPr>
        <w:rFonts w:hint="default"/>
      </w:rPr>
    </w:lvl>
  </w:abstractNum>
  <w:abstractNum w:abstractNumId="5" w15:restartNumberingAfterBreak="0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CDF7700"/>
    <w:multiLevelType w:val="hybridMultilevel"/>
    <w:tmpl w:val="FA9E257E"/>
    <w:lvl w:ilvl="0" w:tplc="F3A49298">
      <w:start w:val="1"/>
      <w:numFmt w:val="bullet"/>
      <w:lvlText w:val="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4F926004"/>
    <w:multiLevelType w:val="hybridMultilevel"/>
    <w:tmpl w:val="AF0E1C30"/>
    <w:lvl w:ilvl="0" w:tplc="925C38C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6C6E7E9B"/>
    <w:multiLevelType w:val="hybridMultilevel"/>
    <w:tmpl w:val="9A425A08"/>
    <w:lvl w:ilvl="0" w:tplc="83C834F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6D884334"/>
    <w:multiLevelType w:val="multilevel"/>
    <w:tmpl w:val="15525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0"/>
  </w:num>
  <w:num w:numId="7">
    <w:abstractNumId w:val="2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736"/>
    <w:rsid w:val="00006E97"/>
    <w:rsid w:val="000246CE"/>
    <w:rsid w:val="00052EDF"/>
    <w:rsid w:val="00080BCF"/>
    <w:rsid w:val="000A0EE9"/>
    <w:rsid w:val="000C7289"/>
    <w:rsid w:val="00175FCB"/>
    <w:rsid w:val="001A79F8"/>
    <w:rsid w:val="001B0FD1"/>
    <w:rsid w:val="001B32F3"/>
    <w:rsid w:val="001C4D9D"/>
    <w:rsid w:val="00231E6D"/>
    <w:rsid w:val="00261DB3"/>
    <w:rsid w:val="002665FF"/>
    <w:rsid w:val="00270C29"/>
    <w:rsid w:val="00296320"/>
    <w:rsid w:val="002B42A2"/>
    <w:rsid w:val="002C2C38"/>
    <w:rsid w:val="003012F2"/>
    <w:rsid w:val="00316866"/>
    <w:rsid w:val="0034373E"/>
    <w:rsid w:val="0035553F"/>
    <w:rsid w:val="003B461E"/>
    <w:rsid w:val="003C3D1F"/>
    <w:rsid w:val="003D649F"/>
    <w:rsid w:val="003F32AC"/>
    <w:rsid w:val="00400441"/>
    <w:rsid w:val="00401C85"/>
    <w:rsid w:val="00426BA1"/>
    <w:rsid w:val="00442F27"/>
    <w:rsid w:val="00452096"/>
    <w:rsid w:val="00461298"/>
    <w:rsid w:val="00474E01"/>
    <w:rsid w:val="00480202"/>
    <w:rsid w:val="0049573F"/>
    <w:rsid w:val="00496EF1"/>
    <w:rsid w:val="004A47E8"/>
    <w:rsid w:val="004C2422"/>
    <w:rsid w:val="004F6261"/>
    <w:rsid w:val="004F6CFB"/>
    <w:rsid w:val="00506DA3"/>
    <w:rsid w:val="00512968"/>
    <w:rsid w:val="00554CAF"/>
    <w:rsid w:val="00555064"/>
    <w:rsid w:val="00593B6E"/>
    <w:rsid w:val="005C42F5"/>
    <w:rsid w:val="005E7706"/>
    <w:rsid w:val="005F75C6"/>
    <w:rsid w:val="005F7B22"/>
    <w:rsid w:val="006309FB"/>
    <w:rsid w:val="00655AFF"/>
    <w:rsid w:val="0068397D"/>
    <w:rsid w:val="00685082"/>
    <w:rsid w:val="006B6F39"/>
    <w:rsid w:val="006D1A3F"/>
    <w:rsid w:val="006E7452"/>
    <w:rsid w:val="007C59F9"/>
    <w:rsid w:val="007F3EE6"/>
    <w:rsid w:val="00842AA6"/>
    <w:rsid w:val="00873C0E"/>
    <w:rsid w:val="008822D5"/>
    <w:rsid w:val="00890F02"/>
    <w:rsid w:val="0089139A"/>
    <w:rsid w:val="008A48FC"/>
    <w:rsid w:val="008F2A6A"/>
    <w:rsid w:val="009644E5"/>
    <w:rsid w:val="009D54C0"/>
    <w:rsid w:val="009E3BAD"/>
    <w:rsid w:val="009F694C"/>
    <w:rsid w:val="00A23E81"/>
    <w:rsid w:val="00A45CCD"/>
    <w:rsid w:val="00A749D6"/>
    <w:rsid w:val="00AA32FA"/>
    <w:rsid w:val="00AB07FE"/>
    <w:rsid w:val="00AB71C7"/>
    <w:rsid w:val="00AD5DB3"/>
    <w:rsid w:val="00AE4D27"/>
    <w:rsid w:val="00B12EF9"/>
    <w:rsid w:val="00B30443"/>
    <w:rsid w:val="00B71646"/>
    <w:rsid w:val="00BA3098"/>
    <w:rsid w:val="00C02BC2"/>
    <w:rsid w:val="00C35C24"/>
    <w:rsid w:val="00C44612"/>
    <w:rsid w:val="00C753AD"/>
    <w:rsid w:val="00C94E73"/>
    <w:rsid w:val="00CA7337"/>
    <w:rsid w:val="00CC76E9"/>
    <w:rsid w:val="00CD6B0A"/>
    <w:rsid w:val="00CD752A"/>
    <w:rsid w:val="00CD7E41"/>
    <w:rsid w:val="00D37C9E"/>
    <w:rsid w:val="00D8397A"/>
    <w:rsid w:val="00DC1D50"/>
    <w:rsid w:val="00DF7DB8"/>
    <w:rsid w:val="00E05E2E"/>
    <w:rsid w:val="00E143AE"/>
    <w:rsid w:val="00E266EF"/>
    <w:rsid w:val="00E40FE7"/>
    <w:rsid w:val="00E50B38"/>
    <w:rsid w:val="00E56134"/>
    <w:rsid w:val="00EA141D"/>
    <w:rsid w:val="00EF291A"/>
    <w:rsid w:val="00F1224D"/>
    <w:rsid w:val="00F22736"/>
    <w:rsid w:val="00F44C9A"/>
    <w:rsid w:val="00F8529B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23DC"/>
  <w15:chartTrackingRefBased/>
  <w15:docId w15:val="{BB8BC09A-338B-47C4-9C9B-9FE48C34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BA1"/>
  </w:style>
  <w:style w:type="paragraph" w:styleId="1">
    <w:name w:val="heading 1"/>
    <w:basedOn w:val="a"/>
    <w:link w:val="10"/>
    <w:uiPriority w:val="9"/>
    <w:qFormat/>
    <w:rsid w:val="00E05E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0B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F22736"/>
  </w:style>
  <w:style w:type="paragraph" w:styleId="a6">
    <w:name w:val="Body Text"/>
    <w:basedOn w:val="a"/>
    <w:link w:val="a7"/>
    <w:rsid w:val="00F2273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22736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2736"/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rsid w:val="00C94E7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1">
    <w:name w:val="Сетка таблицы1"/>
    <w:basedOn w:val="a1"/>
    <w:next w:val="a3"/>
    <w:uiPriority w:val="59"/>
    <w:rsid w:val="00C94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C94E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4E73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customStyle="1" w:styleId="Default">
    <w:name w:val="Default"/>
    <w:uiPriority w:val="99"/>
    <w:rsid w:val="00C94E73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f">
    <w:name w:val="Нет"/>
    <w:rsid w:val="00C94E73"/>
  </w:style>
  <w:style w:type="character" w:customStyle="1" w:styleId="Hyperlink0">
    <w:name w:val="Hyperlink.0"/>
    <w:basedOn w:val="af"/>
    <w:rsid w:val="00C94E73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Normal (Web)"/>
    <w:basedOn w:val="a"/>
    <w:uiPriority w:val="99"/>
    <w:semiHidden/>
    <w:unhideWhenUsed/>
    <w:rsid w:val="00C9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94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4E7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05E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3">
    <w:name w:val="Emphasis"/>
    <w:basedOn w:val="a0"/>
    <w:uiPriority w:val="20"/>
    <w:qFormat/>
    <w:rsid w:val="00E266EF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E50B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4">
    <w:name w:val="Hyperlink"/>
    <w:basedOn w:val="a0"/>
    <w:uiPriority w:val="99"/>
    <w:unhideWhenUsed/>
    <w:rsid w:val="00E50B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9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9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4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3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1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8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65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6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737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332056">
                                      <w:marLeft w:val="15"/>
                                      <w:marRight w:val="15"/>
                                      <w:marTop w:val="15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8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D4EF2-5796-4782-90FC-50FFD5B7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6</Pages>
  <Words>1514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Tutor</cp:lastModifiedBy>
  <cp:revision>17</cp:revision>
  <cp:lastPrinted>2022-03-14T05:26:00Z</cp:lastPrinted>
  <dcterms:created xsi:type="dcterms:W3CDTF">2021-12-08T23:45:00Z</dcterms:created>
  <dcterms:modified xsi:type="dcterms:W3CDTF">2022-03-14T05:26:00Z</dcterms:modified>
</cp:coreProperties>
</file>